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60" w:type="dxa"/>
        <w:tblLook w:val="0000"/>
      </w:tblPr>
      <w:tblGrid>
        <w:gridCol w:w="4252"/>
      </w:tblGrid>
      <w:tr w:rsidR="00C67CEA" w:rsidTr="00CB4342">
        <w:trPr>
          <w:trHeight w:val="100"/>
        </w:trPr>
        <w:tc>
          <w:tcPr>
            <w:tcW w:w="4252" w:type="dxa"/>
          </w:tcPr>
          <w:p w:rsidR="00C67CEA" w:rsidRDefault="00CB4342" w:rsidP="00BA0D41">
            <w:pPr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 xml:space="preserve">     </w:t>
            </w:r>
            <w:r w:rsidR="00CA5FA7"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 xml:space="preserve"> «</w:t>
            </w:r>
            <w:r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>24»06.</w:t>
            </w:r>
            <w:r w:rsidR="007A67CE"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>2019</w:t>
            </w:r>
            <w:r w:rsidR="00BA0D41"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 xml:space="preserve"> г. №</w:t>
            </w:r>
            <w:r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>824-п</w:t>
            </w:r>
          </w:p>
        </w:tc>
      </w:tr>
    </w:tbl>
    <w:p w:rsidR="00C67CEA" w:rsidRPr="00E426CD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67CEA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A0D41" w:rsidRPr="00E426CD" w:rsidRDefault="00BA0D41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УСТЬ-КУТСКИЙ РАЙОН</w:t>
      </w:r>
    </w:p>
    <w:p w:rsidR="00C67CEA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 ОБРАЗОВАНИЕ </w:t>
      </w:r>
    </w:p>
    <w:p w:rsidR="00C67CEA" w:rsidRPr="00E426CD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«ГОРОД УСТЬ-КУТ»</w:t>
      </w:r>
    </w:p>
    <w:p w:rsidR="00C67CEA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67CEA" w:rsidRPr="00E426CD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C67CEA" w:rsidRPr="00E426CD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44744F" w:rsidRPr="003611CA" w:rsidRDefault="00F00863" w:rsidP="004474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ОБ ОТМЕНЕ ПОСТА</w:t>
      </w:r>
      <w:r w:rsidR="00A96701">
        <w:rPr>
          <w:rFonts w:ascii="Arial" w:hAnsi="Arial" w:cs="Arial"/>
          <w:b/>
          <w:sz w:val="32"/>
          <w:szCs w:val="32"/>
        </w:rPr>
        <w:t>НОВЛЕНИЯ  ОТ 06.03.2019 Г. № 258</w:t>
      </w:r>
      <w:r>
        <w:rPr>
          <w:rFonts w:ascii="Arial" w:hAnsi="Arial" w:cs="Arial"/>
          <w:b/>
          <w:sz w:val="32"/>
          <w:szCs w:val="32"/>
        </w:rPr>
        <w:t xml:space="preserve">-П ОБ УТВЕРЖДЕНИИИ </w:t>
      </w:r>
      <w:r w:rsidR="004A02A2">
        <w:rPr>
          <w:rFonts w:ascii="Arial" w:hAnsi="Arial" w:cs="Arial"/>
          <w:b/>
          <w:sz w:val="32"/>
          <w:szCs w:val="32"/>
        </w:rPr>
        <w:t>АДМИНИСТРАТИВНОГО</w:t>
      </w:r>
      <w:r w:rsidR="004A02A2" w:rsidRPr="004A02A2">
        <w:rPr>
          <w:rFonts w:ascii="Arial" w:hAnsi="Arial" w:cs="Arial"/>
          <w:b/>
          <w:sz w:val="32"/>
          <w:szCs w:val="32"/>
        </w:rPr>
        <w:t xml:space="preserve"> РЕГЛАМЕНТ</w:t>
      </w:r>
      <w:r w:rsidR="004A02A2">
        <w:rPr>
          <w:rFonts w:ascii="Arial" w:hAnsi="Arial" w:cs="Arial"/>
          <w:b/>
          <w:sz w:val="32"/>
          <w:szCs w:val="32"/>
        </w:rPr>
        <w:t>А</w:t>
      </w:r>
      <w:r w:rsidR="004A02A2" w:rsidRPr="004A02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ПРЕДОСТАВЛЕНИЕ</w:t>
      </w:r>
      <w:r w:rsidR="004A02A2" w:rsidRPr="004A02A2">
        <w:rPr>
          <w:rFonts w:ascii="Arial" w:hAnsi="Arial" w:cs="Arial"/>
          <w:b/>
          <w:sz w:val="32"/>
          <w:szCs w:val="32"/>
        </w:rPr>
        <w:t xml:space="preserve"> МУНИЦИПАЛЬНОЙ УСЛУГИ </w:t>
      </w:r>
      <w:r w:rsidR="0044744F" w:rsidRPr="004A02A2">
        <w:rPr>
          <w:rFonts w:ascii="Arial" w:hAnsi="Arial" w:cs="Arial"/>
          <w:b/>
          <w:sz w:val="32"/>
          <w:szCs w:val="32"/>
        </w:rPr>
        <w:t>«</w:t>
      </w:r>
      <w:r w:rsidR="0044744F">
        <w:rPr>
          <w:rFonts w:ascii="Arial" w:hAnsi="Arial" w:cs="Arial"/>
          <w:b/>
          <w:sz w:val="32"/>
          <w:szCs w:val="32"/>
        </w:rPr>
        <w:t>ОБ ОТМЕНЕ ПУНКТА ПОСТАНОВЛЕНИЯ ПРИВАТИЗАЦИИ ЖИЛОГО ПОМЕЩЕНИЯ НА ТЕРРИТОРИИ  УСТЬ-КУТСКОГО МУНИЦИПАЛЬНОГО ОБРАЗОВАНИЯ (ГОРОДСКОГО ПОСЕЛЕНИЯ</w:t>
      </w:r>
      <w:r w:rsidR="0044744F" w:rsidRPr="003611CA">
        <w:rPr>
          <w:rFonts w:ascii="Arial" w:hAnsi="Arial" w:cs="Arial"/>
          <w:b/>
          <w:sz w:val="28"/>
          <w:szCs w:val="28"/>
        </w:rPr>
        <w:t>)</w:t>
      </w:r>
      <w:r w:rsidR="0044744F">
        <w:rPr>
          <w:rFonts w:ascii="Arial" w:hAnsi="Arial" w:cs="Arial"/>
          <w:b/>
          <w:sz w:val="28"/>
          <w:szCs w:val="28"/>
        </w:rPr>
        <w:t>»</w:t>
      </w:r>
    </w:p>
    <w:p w:rsidR="004A02A2" w:rsidRPr="003611CA" w:rsidRDefault="004A02A2" w:rsidP="004A02A2">
      <w:pPr>
        <w:jc w:val="center"/>
        <w:rPr>
          <w:rFonts w:ascii="Arial" w:hAnsi="Arial" w:cs="Arial"/>
          <w:b/>
          <w:sz w:val="28"/>
          <w:szCs w:val="28"/>
        </w:rPr>
      </w:pPr>
    </w:p>
    <w:p w:rsidR="00C67CEA" w:rsidRPr="00E426CD" w:rsidRDefault="00C67CEA" w:rsidP="004A02A2">
      <w:pPr>
        <w:jc w:val="center"/>
        <w:rPr>
          <w:rFonts w:ascii="Arial" w:hAnsi="Arial"/>
        </w:rPr>
      </w:pPr>
    </w:p>
    <w:p w:rsidR="00C67CEA" w:rsidRPr="004A02A2" w:rsidRDefault="00F00863" w:rsidP="004A02A2">
      <w:pPr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eastAsiaTheme="minorHAnsi" w:hAnsi="Arial" w:cs="Arial"/>
          <w:lang w:eastAsia="en-US"/>
        </w:rPr>
        <w:t xml:space="preserve">В соответствии с </w:t>
      </w:r>
      <w:r w:rsidR="004A02A2" w:rsidRPr="004A02A2">
        <w:rPr>
          <w:rFonts w:ascii="Arial" w:eastAsiaTheme="minorHAnsi" w:hAnsi="Arial" w:cs="Arial"/>
          <w:lang w:eastAsia="en-US"/>
        </w:rPr>
        <w:t>Феде</w:t>
      </w:r>
      <w:r>
        <w:rPr>
          <w:rFonts w:ascii="Arial" w:eastAsiaTheme="minorHAnsi" w:hAnsi="Arial" w:cs="Arial"/>
          <w:lang w:eastAsia="en-US"/>
        </w:rPr>
        <w:t>ральным законом</w:t>
      </w:r>
      <w:r w:rsidR="009578CB">
        <w:rPr>
          <w:rFonts w:ascii="Arial" w:eastAsiaTheme="minorHAnsi" w:hAnsi="Arial" w:cs="Arial"/>
          <w:lang w:eastAsia="en-US"/>
        </w:rPr>
        <w:t xml:space="preserve"> </w:t>
      </w:r>
      <w:r w:rsidR="004A02A2" w:rsidRPr="004A02A2">
        <w:rPr>
          <w:rFonts w:ascii="Arial" w:eastAsiaTheme="minorHAnsi" w:hAnsi="Arial" w:cs="Arial"/>
          <w:lang w:eastAsia="en-US"/>
        </w:rPr>
        <w:t>от 06.10.2003</w:t>
      </w:r>
      <w:r w:rsidR="007A67CE">
        <w:rPr>
          <w:rFonts w:ascii="Arial" w:eastAsiaTheme="minorHAnsi" w:hAnsi="Arial" w:cs="Arial"/>
          <w:lang w:eastAsia="en-US"/>
        </w:rPr>
        <w:t>г. N</w:t>
      </w:r>
      <w:r w:rsidR="004A02A2" w:rsidRPr="004A02A2">
        <w:rPr>
          <w:rFonts w:ascii="Arial" w:eastAsiaTheme="minorHAnsi" w:hAnsi="Arial" w:cs="Arial"/>
          <w:lang w:eastAsia="en-US"/>
        </w:rPr>
        <w:t xml:space="preserve">131-ФЗ "Об общих принципах организации местного самоуправления в Российской Федерации", </w:t>
      </w:r>
      <w:hyperlink r:id="rId4" w:history="1">
        <w:r w:rsidR="004A02A2" w:rsidRPr="004A02A2">
          <w:rPr>
            <w:rFonts w:ascii="Arial" w:eastAsiaTheme="minorHAnsi" w:hAnsi="Arial" w:cs="Arial"/>
            <w:lang w:eastAsia="en-US"/>
          </w:rPr>
          <w:t xml:space="preserve">ст. ст. </w:t>
        </w:r>
        <w:r w:rsidR="007A67CE">
          <w:rPr>
            <w:rFonts w:ascii="Arial" w:eastAsiaTheme="minorHAnsi" w:hAnsi="Arial" w:cs="Arial"/>
            <w:lang w:eastAsia="en-US"/>
          </w:rPr>
          <w:t>6,33,47</w:t>
        </w:r>
      </w:hyperlink>
      <w:r>
        <w:rPr>
          <w:rFonts w:ascii="Arial" w:eastAsiaTheme="minorHAnsi" w:hAnsi="Arial" w:cs="Arial"/>
          <w:lang w:eastAsia="en-US"/>
        </w:rPr>
        <w:t xml:space="preserve"> Уставом</w:t>
      </w:r>
      <w:r w:rsidR="004A02A2" w:rsidRPr="004A02A2">
        <w:rPr>
          <w:rFonts w:ascii="Arial" w:eastAsiaTheme="minorHAnsi" w:hAnsi="Arial" w:cs="Arial"/>
          <w:lang w:eastAsia="en-US"/>
        </w:rPr>
        <w:t xml:space="preserve"> Усть-Кутского муниципального образования (городского поселения)</w:t>
      </w:r>
      <w:r w:rsidR="00C67CEA" w:rsidRPr="00C67C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 целью приведения нормативно-правовых актов в соответствии с законами Российской Федерации, </w:t>
      </w:r>
    </w:p>
    <w:p w:rsidR="00C67CEA" w:rsidRPr="00C67CEA" w:rsidRDefault="00C67CEA" w:rsidP="004A02A2">
      <w:pPr>
        <w:ind w:firstLine="709"/>
        <w:jc w:val="center"/>
        <w:rPr>
          <w:rFonts w:ascii="Arial" w:hAnsi="Arial" w:cs="Arial"/>
        </w:rPr>
      </w:pPr>
    </w:p>
    <w:p w:rsidR="00C67CEA" w:rsidRPr="00E426CD" w:rsidRDefault="00C67CEA" w:rsidP="00C67CEA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C67CEA" w:rsidRPr="00E426CD" w:rsidRDefault="00C67CEA" w:rsidP="00C67CEA">
      <w:pPr>
        <w:ind w:firstLine="709"/>
        <w:jc w:val="both"/>
        <w:rPr>
          <w:rFonts w:ascii="Arial" w:hAnsi="Arial"/>
        </w:rPr>
      </w:pPr>
    </w:p>
    <w:p w:rsidR="004A02A2" w:rsidRPr="004A02A2" w:rsidRDefault="004A02A2" w:rsidP="004A02A2">
      <w:pPr>
        <w:ind w:firstLine="709"/>
        <w:jc w:val="both"/>
        <w:rPr>
          <w:rFonts w:ascii="Arial" w:eastAsiaTheme="minorHAnsi" w:hAnsi="Arial" w:cs="Arial"/>
          <w:lang w:eastAsia="en-US"/>
        </w:rPr>
      </w:pPr>
      <w:bookmarkStart w:id="0" w:name="sub_1"/>
      <w:r w:rsidRPr="004A02A2">
        <w:rPr>
          <w:rFonts w:ascii="Arial" w:eastAsiaTheme="minorHAnsi" w:hAnsi="Arial" w:cs="Arial"/>
          <w:lang w:eastAsia="en-US"/>
        </w:rPr>
        <w:t xml:space="preserve"> 1.</w:t>
      </w:r>
      <w:r w:rsidR="00A96701">
        <w:rPr>
          <w:rFonts w:ascii="Arial" w:eastAsiaTheme="minorHAnsi" w:hAnsi="Arial" w:cs="Arial"/>
          <w:lang w:eastAsia="en-US"/>
        </w:rPr>
        <w:t xml:space="preserve"> Отменить п</w:t>
      </w:r>
      <w:r w:rsidR="00F00863">
        <w:rPr>
          <w:rFonts w:ascii="Arial" w:eastAsiaTheme="minorHAnsi" w:hAnsi="Arial" w:cs="Arial"/>
          <w:lang w:eastAsia="en-US"/>
        </w:rPr>
        <w:t>ост</w:t>
      </w:r>
      <w:r w:rsidR="00A96701">
        <w:rPr>
          <w:rFonts w:ascii="Arial" w:eastAsiaTheme="minorHAnsi" w:hAnsi="Arial" w:cs="Arial"/>
          <w:lang w:eastAsia="en-US"/>
        </w:rPr>
        <w:t xml:space="preserve">ановление от </w:t>
      </w:r>
      <w:r w:rsidR="0044744F">
        <w:rPr>
          <w:rFonts w:ascii="Arial" w:eastAsiaTheme="minorHAnsi" w:hAnsi="Arial" w:cs="Arial"/>
          <w:lang w:eastAsia="en-US"/>
        </w:rPr>
        <w:t>28.02</w:t>
      </w:r>
      <w:r w:rsidR="00A96701">
        <w:rPr>
          <w:rFonts w:ascii="Arial" w:eastAsiaTheme="minorHAnsi" w:hAnsi="Arial" w:cs="Arial"/>
          <w:lang w:eastAsia="en-US"/>
        </w:rPr>
        <w:t>.20019 г. №</w:t>
      </w:r>
      <w:r w:rsidR="0044744F">
        <w:rPr>
          <w:rFonts w:ascii="Arial" w:eastAsiaTheme="minorHAnsi" w:hAnsi="Arial" w:cs="Arial"/>
          <w:lang w:eastAsia="en-US"/>
        </w:rPr>
        <w:t>225</w:t>
      </w:r>
      <w:r w:rsidR="00F00863">
        <w:rPr>
          <w:rFonts w:ascii="Arial" w:eastAsiaTheme="minorHAnsi" w:hAnsi="Arial" w:cs="Arial"/>
          <w:lang w:eastAsia="en-US"/>
        </w:rPr>
        <w:t xml:space="preserve">-п об утверждении  административного </w:t>
      </w:r>
      <w:r w:rsidRPr="004A02A2">
        <w:rPr>
          <w:rFonts w:ascii="Arial" w:eastAsiaTheme="minorHAnsi" w:hAnsi="Arial" w:cs="Arial"/>
          <w:lang w:eastAsia="en-US"/>
        </w:rPr>
        <w:t>регламент</w:t>
      </w:r>
      <w:r w:rsidR="00F00863">
        <w:rPr>
          <w:rFonts w:ascii="Arial" w:eastAsiaTheme="minorHAnsi" w:hAnsi="Arial" w:cs="Arial"/>
          <w:lang w:eastAsia="en-US"/>
        </w:rPr>
        <w:t>а</w:t>
      </w:r>
      <w:r w:rsidRPr="004A02A2">
        <w:rPr>
          <w:rFonts w:ascii="Arial" w:eastAsiaTheme="minorHAnsi" w:hAnsi="Arial" w:cs="Arial"/>
          <w:lang w:eastAsia="en-US"/>
        </w:rPr>
        <w:t xml:space="preserve"> предо</w:t>
      </w:r>
      <w:r w:rsidR="00A96701">
        <w:rPr>
          <w:rFonts w:ascii="Arial" w:eastAsiaTheme="minorHAnsi" w:hAnsi="Arial" w:cs="Arial"/>
          <w:lang w:eastAsia="en-US"/>
        </w:rPr>
        <w:t xml:space="preserve">ставления муниципальной услуги </w:t>
      </w:r>
      <w:r w:rsidR="0044744F" w:rsidRPr="004A02A2">
        <w:rPr>
          <w:rFonts w:ascii="Arial" w:eastAsia="Calibri" w:hAnsi="Arial" w:cs="Arial"/>
          <w:lang w:eastAsia="en-US"/>
        </w:rPr>
        <w:t>«</w:t>
      </w:r>
      <w:r w:rsidR="0044744F">
        <w:rPr>
          <w:rFonts w:ascii="Arial" w:eastAsia="Calibri" w:hAnsi="Arial" w:cs="Arial"/>
          <w:lang w:eastAsia="en-US"/>
        </w:rPr>
        <w:t>Об отмене пункта постановления приватизации жилого помещения на территории Усть-Кутского муниципального образования (городского поселения)</w:t>
      </w:r>
      <w:r w:rsidR="0044744F" w:rsidRPr="004A02A2">
        <w:rPr>
          <w:rFonts w:ascii="Arial" w:eastAsia="Calibri" w:hAnsi="Arial" w:cs="Arial"/>
          <w:lang w:eastAsia="en-US"/>
        </w:rPr>
        <w:t>»</w:t>
      </w:r>
      <w:r w:rsidR="0044744F">
        <w:rPr>
          <w:rFonts w:ascii="Arial" w:eastAsia="Calibri" w:hAnsi="Arial" w:cs="Arial"/>
          <w:lang w:eastAsia="en-US"/>
        </w:rPr>
        <w:t>.</w:t>
      </w:r>
    </w:p>
    <w:p w:rsidR="004A02A2" w:rsidRPr="004A02A2" w:rsidRDefault="004A02A2" w:rsidP="004A02A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1" w:name="sub_3"/>
      <w:bookmarkStart w:id="2" w:name="sub_4"/>
      <w:bookmarkEnd w:id="0"/>
      <w:r w:rsidRPr="004A02A2">
        <w:rPr>
          <w:rFonts w:ascii="Arial" w:eastAsiaTheme="minorHAnsi" w:hAnsi="Arial" w:cs="Arial"/>
          <w:lang w:eastAsia="en-US"/>
        </w:rPr>
        <w:t xml:space="preserve">2. Настоящее постановление опубликовать (обнародовать) на официальном сайте администрации муниципального образования «город Усть-Кут» </w:t>
      </w:r>
      <w:hyperlink r:id="rId5" w:history="1">
        <w:r w:rsidRPr="004A02A2">
          <w:rPr>
            <w:rStyle w:val="aa"/>
            <w:rFonts w:ascii="Arial" w:eastAsiaTheme="minorHAnsi" w:hAnsi="Arial" w:cs="Arial"/>
            <w:color w:val="000000" w:themeColor="text1"/>
            <w:lang w:val="en-US" w:eastAsia="en-US"/>
          </w:rPr>
          <w:t>www</w:t>
        </w:r>
        <w:r w:rsidRPr="004A02A2">
          <w:rPr>
            <w:rStyle w:val="aa"/>
            <w:rFonts w:ascii="Arial" w:eastAsiaTheme="minorHAnsi" w:hAnsi="Arial" w:cs="Arial"/>
            <w:color w:val="000000" w:themeColor="text1"/>
            <w:lang w:eastAsia="en-US"/>
          </w:rPr>
          <w:t>.</w:t>
        </w:r>
        <w:proofErr w:type="spellStart"/>
        <w:r w:rsidRPr="004A02A2">
          <w:rPr>
            <w:rStyle w:val="aa"/>
            <w:rFonts w:ascii="Arial" w:eastAsiaTheme="minorHAnsi" w:hAnsi="Arial" w:cs="Arial"/>
            <w:color w:val="000000" w:themeColor="text1"/>
            <w:lang w:val="en-US" w:eastAsia="en-US"/>
          </w:rPr>
          <w:t>admustkut</w:t>
        </w:r>
        <w:proofErr w:type="spellEnd"/>
        <w:r w:rsidRPr="004A02A2">
          <w:rPr>
            <w:rStyle w:val="aa"/>
            <w:rFonts w:ascii="Arial" w:eastAsiaTheme="minorHAnsi" w:hAnsi="Arial" w:cs="Arial"/>
            <w:color w:val="000000" w:themeColor="text1"/>
            <w:lang w:eastAsia="en-US"/>
          </w:rPr>
          <w:t>.</w:t>
        </w:r>
        <w:proofErr w:type="spellStart"/>
        <w:r w:rsidRPr="004A02A2">
          <w:rPr>
            <w:rStyle w:val="aa"/>
            <w:rFonts w:ascii="Arial" w:eastAsiaTheme="minorHAnsi" w:hAnsi="Arial" w:cs="Arial"/>
            <w:color w:val="000000" w:themeColor="text1"/>
            <w:lang w:val="en-US" w:eastAsia="en-US"/>
          </w:rPr>
          <w:t>ru</w:t>
        </w:r>
        <w:proofErr w:type="spellEnd"/>
      </w:hyperlink>
      <w:r w:rsidRPr="004A02A2">
        <w:rPr>
          <w:rFonts w:ascii="Arial" w:eastAsiaTheme="minorHAnsi" w:hAnsi="Arial" w:cs="Arial"/>
          <w:lang w:eastAsia="en-US"/>
        </w:rPr>
        <w:t xml:space="preserve"> в информационно-телекоммуникационной сети «Интернет».</w:t>
      </w:r>
      <w:bookmarkEnd w:id="1"/>
    </w:p>
    <w:bookmarkEnd w:id="2"/>
    <w:p w:rsidR="00C67CEA" w:rsidRPr="004A02A2" w:rsidRDefault="00F00863" w:rsidP="004A02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A67CE">
        <w:rPr>
          <w:rFonts w:ascii="Arial" w:hAnsi="Arial" w:cs="Arial"/>
        </w:rPr>
        <w:t xml:space="preserve">. </w:t>
      </w:r>
      <w:proofErr w:type="gramStart"/>
      <w:r w:rsidR="004A02A2" w:rsidRPr="004A02A2">
        <w:rPr>
          <w:rFonts w:ascii="Arial" w:hAnsi="Arial" w:cs="Arial"/>
        </w:rPr>
        <w:t>Контроль за</w:t>
      </w:r>
      <w:proofErr w:type="gramEnd"/>
      <w:r w:rsidR="004A02A2" w:rsidRPr="004A02A2">
        <w:rPr>
          <w:rFonts w:ascii="Arial" w:hAnsi="Arial" w:cs="Arial"/>
        </w:rPr>
        <w:t xml:space="preserve"> исполнением настоящего постановления возложить на заместителя главы муниципального образования «город Усть-Кут» по экономическим вопросам (</w:t>
      </w:r>
      <w:proofErr w:type="spellStart"/>
      <w:r w:rsidR="007A67CE">
        <w:rPr>
          <w:rFonts w:ascii="Arial" w:hAnsi="Arial" w:cs="Arial"/>
        </w:rPr>
        <w:t>Шалакову</w:t>
      </w:r>
      <w:proofErr w:type="spellEnd"/>
      <w:r w:rsidR="007A67CE">
        <w:rPr>
          <w:rFonts w:ascii="Arial" w:hAnsi="Arial" w:cs="Arial"/>
        </w:rPr>
        <w:t xml:space="preserve"> О.В</w:t>
      </w:r>
      <w:r w:rsidR="004A02A2" w:rsidRPr="004A02A2">
        <w:rPr>
          <w:rFonts w:ascii="Arial" w:hAnsi="Arial" w:cs="Arial"/>
        </w:rPr>
        <w:t>.</w:t>
      </w:r>
      <w:r w:rsidR="00A57643" w:rsidRPr="004A02A2">
        <w:rPr>
          <w:rFonts w:ascii="Arial" w:hAnsi="Arial" w:cs="Arial"/>
        </w:rPr>
        <w:t>).</w:t>
      </w:r>
    </w:p>
    <w:p w:rsidR="00F92BD3" w:rsidRDefault="00F92BD3" w:rsidP="00F92BD3">
      <w:pPr>
        <w:ind w:firstLine="708"/>
        <w:jc w:val="both"/>
        <w:rPr>
          <w:rFonts w:ascii="Arial" w:hAnsi="Arial"/>
        </w:rPr>
      </w:pPr>
    </w:p>
    <w:p w:rsidR="00F92BD3" w:rsidRPr="00E426CD" w:rsidRDefault="00F92BD3" w:rsidP="00F92BD3">
      <w:pPr>
        <w:ind w:firstLine="708"/>
        <w:jc w:val="both"/>
        <w:rPr>
          <w:rFonts w:ascii="Arial" w:hAnsi="Arial"/>
        </w:rPr>
      </w:pPr>
    </w:p>
    <w:p w:rsidR="00F86D17" w:rsidRDefault="00F00863" w:rsidP="00F92BD3">
      <w:pPr>
        <w:jc w:val="both"/>
        <w:rPr>
          <w:rFonts w:ascii="Arial" w:hAnsi="Arial"/>
        </w:rPr>
      </w:pPr>
      <w:r>
        <w:rPr>
          <w:rFonts w:ascii="Arial" w:hAnsi="Arial"/>
        </w:rPr>
        <w:t>И.о. главы</w:t>
      </w:r>
      <w:r w:rsidR="009142D5">
        <w:rPr>
          <w:rFonts w:ascii="Arial" w:hAnsi="Arial"/>
        </w:rPr>
        <w:t xml:space="preserve"> </w:t>
      </w:r>
      <w:r w:rsidR="00F86D17">
        <w:rPr>
          <w:rFonts w:ascii="Arial" w:hAnsi="Arial"/>
        </w:rPr>
        <w:t>администрации</w:t>
      </w:r>
    </w:p>
    <w:p w:rsidR="00C67CEA" w:rsidRDefault="00F92BD3" w:rsidP="00F92BD3">
      <w:pPr>
        <w:jc w:val="both"/>
        <w:rPr>
          <w:rFonts w:ascii="Arial" w:hAnsi="Arial"/>
        </w:rPr>
      </w:pPr>
      <w:r>
        <w:rPr>
          <w:rFonts w:ascii="Arial" w:hAnsi="Arial"/>
        </w:rPr>
        <w:t>муниципального образования</w:t>
      </w:r>
    </w:p>
    <w:p w:rsidR="00C67CEA" w:rsidRPr="00E426CD" w:rsidRDefault="00F92BD3" w:rsidP="009142D5">
      <w:pPr>
        <w:jc w:val="both"/>
        <w:rPr>
          <w:rFonts w:ascii="Arial" w:hAnsi="Arial"/>
        </w:rPr>
      </w:pPr>
      <w:r>
        <w:rPr>
          <w:rFonts w:ascii="Arial" w:hAnsi="Arial"/>
        </w:rPr>
        <w:t>«город Усть-Кут»</w:t>
      </w:r>
      <w:r w:rsidR="007A67CE">
        <w:rPr>
          <w:rFonts w:ascii="Arial" w:hAnsi="Arial"/>
        </w:rPr>
        <w:t xml:space="preserve"> </w:t>
      </w:r>
      <w:r w:rsidR="0030508A">
        <w:rPr>
          <w:rFonts w:ascii="Arial" w:hAnsi="Arial"/>
        </w:rPr>
        <w:t>Е.В. Кокшаров</w:t>
      </w:r>
    </w:p>
    <w:sectPr w:rsidR="00C67CEA" w:rsidRPr="00E426CD" w:rsidSect="007A67CE">
      <w:pgSz w:w="11906" w:h="16838"/>
      <w:pgMar w:top="737" w:right="737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CEA"/>
    <w:rsid w:val="0020741E"/>
    <w:rsid w:val="002E1B67"/>
    <w:rsid w:val="0030508A"/>
    <w:rsid w:val="00425EF7"/>
    <w:rsid w:val="0044744F"/>
    <w:rsid w:val="004A02A2"/>
    <w:rsid w:val="00527ED0"/>
    <w:rsid w:val="005537DC"/>
    <w:rsid w:val="005D2ADE"/>
    <w:rsid w:val="0063086D"/>
    <w:rsid w:val="00635371"/>
    <w:rsid w:val="007A67CE"/>
    <w:rsid w:val="009142D5"/>
    <w:rsid w:val="009578CB"/>
    <w:rsid w:val="00A57643"/>
    <w:rsid w:val="00A96701"/>
    <w:rsid w:val="00AD2F8B"/>
    <w:rsid w:val="00BA0D41"/>
    <w:rsid w:val="00C0626D"/>
    <w:rsid w:val="00C450E8"/>
    <w:rsid w:val="00C636EE"/>
    <w:rsid w:val="00C67CEA"/>
    <w:rsid w:val="00C95A4A"/>
    <w:rsid w:val="00CA5FA7"/>
    <w:rsid w:val="00CB4342"/>
    <w:rsid w:val="00D35F0F"/>
    <w:rsid w:val="00DA0F3B"/>
    <w:rsid w:val="00E7695D"/>
    <w:rsid w:val="00F00863"/>
    <w:rsid w:val="00F55AB3"/>
    <w:rsid w:val="00F7736B"/>
    <w:rsid w:val="00F86D17"/>
    <w:rsid w:val="00F92BD3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C67CEA"/>
    <w:rPr>
      <w:sz w:val="16"/>
      <w:szCs w:val="16"/>
    </w:rPr>
  </w:style>
  <w:style w:type="paragraph" w:styleId="a4">
    <w:name w:val="annotation text"/>
    <w:basedOn w:val="a"/>
    <w:link w:val="a5"/>
    <w:rsid w:val="00C67CE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67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7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C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C6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7CEA"/>
    <w:pPr>
      <w:ind w:left="720"/>
      <w:contextualSpacing/>
    </w:pPr>
  </w:style>
  <w:style w:type="character" w:styleId="aa">
    <w:name w:val="Hyperlink"/>
    <w:basedOn w:val="a0"/>
    <w:unhideWhenUsed/>
    <w:rsid w:val="004A0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" TargetMode="External"/><Relationship Id="rId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2019-06-21T04:32:00Z</cp:lastPrinted>
  <dcterms:created xsi:type="dcterms:W3CDTF">2019-06-21T04:28:00Z</dcterms:created>
  <dcterms:modified xsi:type="dcterms:W3CDTF">2019-06-26T08:53:00Z</dcterms:modified>
</cp:coreProperties>
</file>