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C9" w:rsidRDefault="00AF6762" w:rsidP="00AF6762">
      <w:r>
        <w:rPr>
          <w:szCs w:val="29"/>
        </w:rPr>
        <w:t xml:space="preserve">                                           </w:t>
      </w:r>
      <w:r>
        <w:t xml:space="preserve">    </w:t>
      </w:r>
    </w:p>
    <w:p w:rsidR="00EB56C3" w:rsidRPr="00BA352D" w:rsidRDefault="002B79A1" w:rsidP="00EB56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12.12.</w:t>
      </w:r>
      <w:r w:rsidR="00EB56C3">
        <w:rPr>
          <w:rFonts w:ascii="Arial" w:hAnsi="Arial" w:cs="Arial"/>
          <w:b/>
          <w:sz w:val="32"/>
          <w:szCs w:val="32"/>
        </w:rPr>
        <w:t>20</w:t>
      </w:r>
      <w:r w:rsidR="00EB56C3" w:rsidRPr="00BA352D">
        <w:rPr>
          <w:rFonts w:ascii="Arial" w:hAnsi="Arial" w:cs="Arial"/>
          <w:b/>
          <w:sz w:val="32"/>
          <w:szCs w:val="32"/>
        </w:rPr>
        <w:t>1</w:t>
      </w:r>
      <w:r w:rsidR="00A5190B">
        <w:rPr>
          <w:rFonts w:ascii="Arial" w:hAnsi="Arial" w:cs="Arial"/>
          <w:b/>
          <w:sz w:val="32"/>
          <w:szCs w:val="32"/>
        </w:rPr>
        <w:t>9</w:t>
      </w:r>
      <w:r w:rsidR="00EB56C3" w:rsidRPr="00BA352D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1580-П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0739F4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EB56C3" w:rsidRPr="00BA352D" w:rsidRDefault="000739F4" w:rsidP="00EB56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EB56C3" w:rsidRPr="00BA352D">
        <w:rPr>
          <w:rFonts w:ascii="Arial" w:hAnsi="Arial" w:cs="Arial"/>
          <w:b/>
          <w:sz w:val="32"/>
          <w:szCs w:val="32"/>
        </w:rPr>
        <w:t>ГОРОД</w:t>
      </w:r>
      <w:r>
        <w:rPr>
          <w:rFonts w:ascii="Arial" w:hAnsi="Arial" w:cs="Arial"/>
          <w:b/>
          <w:sz w:val="32"/>
          <w:szCs w:val="32"/>
        </w:rPr>
        <w:t xml:space="preserve"> УСТЬ-КУТ»</w:t>
      </w:r>
    </w:p>
    <w:p w:rsidR="00EB56C3" w:rsidRPr="00BA352D" w:rsidRDefault="000739F4" w:rsidP="00EB56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B56C3" w:rsidRDefault="000739F4" w:rsidP="00EB56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  <w:r w:rsidR="00EB56C3">
        <w:rPr>
          <w:rFonts w:ascii="Arial" w:hAnsi="Arial" w:cs="Arial"/>
          <w:b/>
          <w:sz w:val="32"/>
          <w:szCs w:val="32"/>
        </w:rPr>
        <w:t xml:space="preserve"> </w:t>
      </w:r>
    </w:p>
    <w:p w:rsidR="00C345D7" w:rsidRDefault="00C345D7" w:rsidP="00EB56C3">
      <w:pPr>
        <w:jc w:val="center"/>
        <w:rPr>
          <w:rFonts w:ascii="Arial" w:hAnsi="Arial" w:cs="Arial"/>
          <w:b/>
          <w:sz w:val="32"/>
          <w:szCs w:val="32"/>
        </w:rPr>
      </w:pPr>
    </w:p>
    <w:p w:rsidR="003F3B4A" w:rsidRDefault="004D0388" w:rsidP="00EB56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</w:t>
      </w:r>
      <w:r w:rsidR="003F3B4A">
        <w:rPr>
          <w:rFonts w:ascii="Arial" w:hAnsi="Arial" w:cs="Arial"/>
          <w:b/>
          <w:sz w:val="32"/>
          <w:szCs w:val="32"/>
        </w:rPr>
        <w:t xml:space="preserve"> ПОСТАНОВЛЕНИЕ ГЛАВЫ</w:t>
      </w:r>
    </w:p>
    <w:p w:rsidR="00C345D7" w:rsidRPr="004D0388" w:rsidRDefault="003F3B4A" w:rsidP="00EB56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УСТЬ-КУТСКОГО МУНИЦИПАЛЬНОГО ОБРАЗОВАНИЯ (ГОРОДСКОГО ПО</w:t>
      </w:r>
      <w:r w:rsidR="00C168E2">
        <w:rPr>
          <w:rFonts w:ascii="Arial" w:hAnsi="Arial" w:cs="Arial"/>
          <w:b/>
          <w:sz w:val="32"/>
          <w:szCs w:val="32"/>
        </w:rPr>
        <w:t>СЕЛЕНИЯ) ОТ 29.11.2018Г. № 1258-П «ОБ УТВЕРЖДЕНИИ АДМИ</w:t>
      </w:r>
      <w:r>
        <w:rPr>
          <w:rFonts w:ascii="Arial" w:hAnsi="Arial" w:cs="Arial"/>
          <w:b/>
          <w:sz w:val="32"/>
          <w:szCs w:val="32"/>
        </w:rPr>
        <w:t xml:space="preserve">НИСТРАТИВНОГО </w:t>
      </w:r>
      <w:r w:rsidR="004D0388">
        <w:rPr>
          <w:rFonts w:ascii="Arial" w:hAnsi="Arial" w:cs="Arial"/>
          <w:b/>
          <w:sz w:val="32"/>
          <w:szCs w:val="32"/>
        </w:rPr>
        <w:t xml:space="preserve"> РЕГЛАМЕНТ</w:t>
      </w:r>
      <w:r>
        <w:rPr>
          <w:rFonts w:ascii="Arial" w:hAnsi="Arial" w:cs="Arial"/>
          <w:b/>
          <w:sz w:val="32"/>
          <w:szCs w:val="32"/>
        </w:rPr>
        <w:t>А</w:t>
      </w:r>
      <w:r w:rsidR="00AD01FF" w:rsidRPr="004D0388">
        <w:rPr>
          <w:rFonts w:ascii="Arial" w:hAnsi="Arial" w:cs="Arial"/>
          <w:b/>
          <w:sz w:val="32"/>
          <w:szCs w:val="32"/>
        </w:rPr>
        <w:t xml:space="preserve"> </w:t>
      </w:r>
      <w:r w:rsidR="004D0388">
        <w:rPr>
          <w:rFonts w:ascii="Arial" w:hAnsi="Arial" w:cs="Arial"/>
          <w:b/>
          <w:sz w:val="32"/>
          <w:szCs w:val="32"/>
        </w:rPr>
        <w:t>ПРЕДОСТАВЛЕНИЯ</w:t>
      </w:r>
      <w:r w:rsidR="00AD01FF" w:rsidRPr="004D038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D0388">
        <w:rPr>
          <w:rFonts w:ascii="Arial" w:hAnsi="Arial" w:cs="Arial"/>
          <w:b/>
          <w:sz w:val="32"/>
          <w:szCs w:val="32"/>
        </w:rPr>
        <w:t xml:space="preserve">МУНИЦИПАЛЬНОЙ УСЛУГИ «ВЫДАЧА СПРАВОК </w:t>
      </w:r>
      <w:r>
        <w:rPr>
          <w:rFonts w:ascii="Arial" w:hAnsi="Arial" w:cs="Arial"/>
          <w:b/>
          <w:sz w:val="32"/>
          <w:szCs w:val="32"/>
        </w:rPr>
        <w:t xml:space="preserve">О СОСТАВЕ СЕМЬИ, С МЕСТА ЖИТЕЛЬСТВА, ОБ ИЖДИВЕНИИ, ВЫПИСКИ ИЗ ДОМОВОЙ КНИГИ </w:t>
      </w:r>
      <w:r w:rsidR="00C345D7" w:rsidRPr="004D0388">
        <w:rPr>
          <w:rFonts w:ascii="Arial" w:hAnsi="Arial" w:cs="Arial"/>
          <w:b/>
          <w:sz w:val="32"/>
          <w:szCs w:val="32"/>
        </w:rPr>
        <w:t xml:space="preserve">НА ТЕРРИТОРИИ УСТЬ-КУТСКОГО МУНИЦИПАЛЬНОГО ОБРАЗОВАНИЯ </w:t>
      </w:r>
    </w:p>
    <w:p w:rsidR="00EB56C3" w:rsidRPr="004D0388" w:rsidRDefault="00C345D7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4D0388">
        <w:rPr>
          <w:rFonts w:ascii="Arial" w:hAnsi="Arial" w:cs="Arial"/>
          <w:b/>
          <w:sz w:val="32"/>
          <w:szCs w:val="32"/>
        </w:rPr>
        <w:t>(ГОРОДСКОГО ПОСЕЛЕНИЯ)</w:t>
      </w:r>
      <w:r w:rsidR="004D0388">
        <w:rPr>
          <w:rFonts w:ascii="Arial" w:hAnsi="Arial" w:cs="Arial"/>
          <w:b/>
          <w:sz w:val="32"/>
          <w:szCs w:val="32"/>
        </w:rPr>
        <w:t>»</w:t>
      </w:r>
    </w:p>
    <w:p w:rsidR="00C345D7" w:rsidRDefault="00C345D7" w:rsidP="00EB56C3">
      <w:pPr>
        <w:jc w:val="center"/>
        <w:rPr>
          <w:rFonts w:ascii="Arial" w:hAnsi="Arial" w:cs="Arial"/>
          <w:b/>
          <w:sz w:val="32"/>
          <w:szCs w:val="32"/>
        </w:rPr>
      </w:pPr>
    </w:p>
    <w:p w:rsidR="004D0388" w:rsidRDefault="004D0388" w:rsidP="004D0388">
      <w:pPr>
        <w:ind w:firstLine="708"/>
        <w:jc w:val="both"/>
        <w:rPr>
          <w:rFonts w:ascii="Arial" w:hAnsi="Arial" w:cs="Arial"/>
          <w:b/>
          <w:sz w:val="30"/>
          <w:szCs w:val="30"/>
        </w:rPr>
      </w:pPr>
      <w:r w:rsidRPr="004D0388">
        <w:rPr>
          <w:rFonts w:ascii="Arial" w:eastAsia="Times New Roman" w:hAnsi="Arial" w:cs="Arial"/>
          <w:color w:val="000000"/>
        </w:rPr>
        <w:t xml:space="preserve">В целях повышения качества и обеспечения оптимизации процессов предоставления муниципальных услуг на территории </w:t>
      </w:r>
      <w:proofErr w:type="spellStart"/>
      <w:r w:rsidRPr="004D0388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Pr="004D0388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4D0388">
        <w:rPr>
          <w:rFonts w:ascii="Arial" w:eastAsia="Times New Roman" w:hAnsi="Arial" w:cs="Arial"/>
          <w:color w:val="000000"/>
        </w:rPr>
        <w:t>муниципального образования (городского поселения), повышения уровня удовлетворенности населения качеством предоставления муниципальных услуг, руководствуясь статьями 3, 13, частью 1 статьи 29 Федерального закона от 27.07.2010 N 210-ФЗ "Об организации предоставления государственных и муниципальных услуг",  ст. 14 Федерального закона от 06.10.2003 N 131-ФЗ "Об общих принципах организации местного самоуправления в Российской Федерации",</w:t>
      </w:r>
      <w:r w:rsidR="003F3B4A">
        <w:rPr>
          <w:rFonts w:ascii="Arial" w:eastAsia="Times New Roman" w:hAnsi="Arial" w:cs="Arial"/>
          <w:color w:val="000000"/>
        </w:rPr>
        <w:t xml:space="preserve"> решением Думы </w:t>
      </w:r>
      <w:proofErr w:type="spellStart"/>
      <w:r w:rsidR="00126BEA">
        <w:rPr>
          <w:rFonts w:ascii="Arial" w:eastAsia="Times New Roman" w:hAnsi="Arial" w:cs="Arial"/>
          <w:color w:val="000000"/>
        </w:rPr>
        <w:t>Усть</w:t>
      </w:r>
      <w:r w:rsidR="003F3B4A" w:rsidRPr="004D0388">
        <w:rPr>
          <w:rFonts w:ascii="Arial" w:eastAsia="Times New Roman" w:hAnsi="Arial" w:cs="Arial"/>
          <w:color w:val="000000"/>
        </w:rPr>
        <w:t>-Кутского</w:t>
      </w:r>
      <w:proofErr w:type="spellEnd"/>
      <w:r w:rsidR="003F3B4A" w:rsidRPr="004D0388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</w:t>
      </w:r>
      <w:r w:rsidR="003F3B4A">
        <w:rPr>
          <w:rFonts w:ascii="Arial" w:eastAsia="Times New Roman" w:hAnsi="Arial" w:cs="Arial"/>
          <w:color w:val="000000"/>
        </w:rPr>
        <w:t xml:space="preserve"> от 30.10.2019г</w:t>
      </w:r>
      <w:proofErr w:type="gramEnd"/>
      <w:r w:rsidR="003F3B4A">
        <w:rPr>
          <w:rFonts w:ascii="Arial" w:eastAsia="Times New Roman" w:hAnsi="Arial" w:cs="Arial"/>
          <w:color w:val="000000"/>
        </w:rPr>
        <w:t>. №126/25 «Об утверждении перечня муниципальных услуг предоставляемых</w:t>
      </w:r>
      <w:r w:rsidR="003F3B4A" w:rsidRPr="003F3B4A">
        <w:rPr>
          <w:rFonts w:ascii="Arial" w:hAnsi="Arial" w:cs="Arial"/>
        </w:rPr>
        <w:t xml:space="preserve"> </w:t>
      </w:r>
      <w:r w:rsidR="003F3B4A">
        <w:rPr>
          <w:rFonts w:ascii="Arial" w:hAnsi="Arial" w:cs="Arial"/>
        </w:rPr>
        <w:t xml:space="preserve">структурными подразделениями администрации, муниципальными учреждениями </w:t>
      </w:r>
      <w:proofErr w:type="spellStart"/>
      <w:r w:rsidR="003F3B4A">
        <w:rPr>
          <w:rFonts w:ascii="Arial" w:hAnsi="Arial" w:cs="Arial"/>
        </w:rPr>
        <w:t>Усть-Кутского</w:t>
      </w:r>
      <w:proofErr w:type="spellEnd"/>
      <w:r w:rsidR="003F3B4A">
        <w:rPr>
          <w:rFonts w:ascii="Arial" w:hAnsi="Arial" w:cs="Arial"/>
        </w:rPr>
        <w:t xml:space="preserve"> муниципального образования (городского поселения)</w:t>
      </w:r>
      <w:r w:rsidR="003F3B4A">
        <w:rPr>
          <w:rFonts w:ascii="Arial" w:eastAsia="Times New Roman" w:hAnsi="Arial" w:cs="Arial"/>
          <w:color w:val="000000"/>
        </w:rPr>
        <w:t>,</w:t>
      </w:r>
      <w:r w:rsidRPr="004D0388">
        <w:rPr>
          <w:rFonts w:ascii="Arial" w:eastAsia="Times New Roman" w:hAnsi="Arial" w:cs="Arial"/>
          <w:color w:val="000000"/>
        </w:rPr>
        <w:t xml:space="preserve"> ст. ст. 6, </w:t>
      </w:r>
      <w:r w:rsidR="003F3B4A">
        <w:rPr>
          <w:rFonts w:ascii="Arial" w:eastAsia="Times New Roman" w:hAnsi="Arial" w:cs="Arial"/>
          <w:color w:val="000000"/>
        </w:rPr>
        <w:t>39,44</w:t>
      </w:r>
      <w:r w:rsidRPr="004D0388">
        <w:rPr>
          <w:rFonts w:ascii="Arial" w:eastAsia="Times New Roman" w:hAnsi="Arial" w:cs="Arial"/>
          <w:color w:val="000000"/>
        </w:rPr>
        <w:t xml:space="preserve"> Устава </w:t>
      </w:r>
      <w:proofErr w:type="spellStart"/>
      <w:r w:rsidRPr="004D0388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Pr="004D0388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поселения),</w:t>
      </w:r>
    </w:p>
    <w:p w:rsidR="004D0388" w:rsidRDefault="004D0388" w:rsidP="004D0388">
      <w:pPr>
        <w:ind w:firstLine="708"/>
        <w:jc w:val="both"/>
        <w:rPr>
          <w:rFonts w:ascii="Arial" w:hAnsi="Arial" w:cs="Arial"/>
          <w:b/>
          <w:sz w:val="30"/>
          <w:szCs w:val="30"/>
        </w:rPr>
      </w:pPr>
    </w:p>
    <w:p w:rsidR="00EB56C3" w:rsidRPr="001A5949" w:rsidRDefault="004D0388" w:rsidP="004D0388">
      <w:pPr>
        <w:ind w:firstLine="708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</w:t>
      </w:r>
      <w:r w:rsidR="000739F4" w:rsidRPr="001A5949">
        <w:rPr>
          <w:rFonts w:ascii="Arial" w:hAnsi="Arial" w:cs="Arial"/>
          <w:b/>
          <w:sz w:val="30"/>
          <w:szCs w:val="30"/>
        </w:rPr>
        <w:t>ОСТАНОВЛЯЮ</w:t>
      </w:r>
      <w:r w:rsidR="00EB56C3" w:rsidRPr="001A5949">
        <w:rPr>
          <w:rFonts w:ascii="Arial" w:hAnsi="Arial" w:cs="Arial"/>
          <w:b/>
          <w:sz w:val="30"/>
          <w:szCs w:val="30"/>
        </w:rPr>
        <w:t>:</w:t>
      </w:r>
    </w:p>
    <w:p w:rsidR="00397201" w:rsidRDefault="00397201" w:rsidP="00EB56C3">
      <w:pPr>
        <w:ind w:left="3540" w:firstLine="708"/>
        <w:rPr>
          <w:rFonts w:ascii="Arial" w:hAnsi="Arial" w:cs="Arial"/>
          <w:b/>
        </w:rPr>
      </w:pPr>
    </w:p>
    <w:p w:rsidR="00DF0630" w:rsidRDefault="00E13160" w:rsidP="001A594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40E02">
        <w:rPr>
          <w:rFonts w:ascii="Arial" w:hAnsi="Arial" w:cs="Arial"/>
        </w:rPr>
        <w:t xml:space="preserve"> </w:t>
      </w:r>
      <w:r w:rsidR="00974301">
        <w:rPr>
          <w:rFonts w:ascii="Arial" w:hAnsi="Arial" w:cs="Arial"/>
        </w:rPr>
        <w:t>Внести изменени</w:t>
      </w:r>
      <w:r w:rsidR="00DF0630">
        <w:rPr>
          <w:rFonts w:ascii="Arial" w:hAnsi="Arial" w:cs="Arial"/>
        </w:rPr>
        <w:t>я</w:t>
      </w:r>
      <w:r w:rsidR="00974301">
        <w:rPr>
          <w:rFonts w:ascii="Arial" w:hAnsi="Arial" w:cs="Arial"/>
        </w:rPr>
        <w:t xml:space="preserve"> в </w:t>
      </w:r>
      <w:r w:rsidR="003F3B4A">
        <w:rPr>
          <w:rFonts w:ascii="Arial" w:hAnsi="Arial" w:cs="Arial"/>
        </w:rPr>
        <w:t>постановление Главы</w:t>
      </w:r>
      <w:r w:rsidR="003F3B4A" w:rsidRPr="003F3B4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3B4A" w:rsidRPr="004D0388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="003F3B4A" w:rsidRPr="004D0388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</w:t>
      </w:r>
      <w:r w:rsidR="00126BEA">
        <w:rPr>
          <w:rFonts w:ascii="Arial" w:hAnsi="Arial" w:cs="Arial"/>
        </w:rPr>
        <w:t xml:space="preserve"> от 29.11.2018г. №1258-П</w:t>
      </w:r>
      <w:r w:rsidR="00E54A5D">
        <w:rPr>
          <w:rFonts w:ascii="Arial" w:hAnsi="Arial" w:cs="Arial"/>
        </w:rPr>
        <w:t xml:space="preserve"> «административный регламент предоставления муниципальной услуги «Выдача справок о составе семьи, с места жительства, </w:t>
      </w:r>
      <w:r w:rsidR="00DF0630">
        <w:rPr>
          <w:rFonts w:ascii="Arial" w:hAnsi="Arial" w:cs="Arial"/>
        </w:rPr>
        <w:t xml:space="preserve"> </w:t>
      </w:r>
      <w:r w:rsidR="00E54A5D">
        <w:rPr>
          <w:rFonts w:ascii="Arial" w:hAnsi="Arial" w:cs="Arial"/>
        </w:rPr>
        <w:t xml:space="preserve">об иждивении, выписки из домовой книги на территории </w:t>
      </w:r>
      <w:proofErr w:type="spellStart"/>
      <w:r w:rsidR="00E54A5D">
        <w:rPr>
          <w:rFonts w:ascii="Arial" w:hAnsi="Arial" w:cs="Arial"/>
        </w:rPr>
        <w:t>Усть-Кутского</w:t>
      </w:r>
      <w:proofErr w:type="spellEnd"/>
      <w:r w:rsidR="00E54A5D">
        <w:rPr>
          <w:rFonts w:ascii="Arial" w:hAnsi="Arial" w:cs="Arial"/>
        </w:rPr>
        <w:t xml:space="preserve"> муниципального образования (городского поселения)» </w:t>
      </w:r>
      <w:r w:rsidR="00DF0630">
        <w:rPr>
          <w:rFonts w:ascii="Arial" w:hAnsi="Arial" w:cs="Arial"/>
        </w:rPr>
        <w:t>следующего содержания:</w:t>
      </w:r>
    </w:p>
    <w:p w:rsidR="001A5949" w:rsidRDefault="00DF0630" w:rsidP="001A594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974301">
        <w:rPr>
          <w:rFonts w:ascii="Arial" w:hAnsi="Arial" w:cs="Arial"/>
        </w:rPr>
        <w:t xml:space="preserve">наименование административного регламента предоставления </w:t>
      </w:r>
      <w:r w:rsidR="00974301">
        <w:rPr>
          <w:rFonts w:ascii="Arial" w:hAnsi="Arial" w:cs="Arial"/>
        </w:rPr>
        <w:lastRenderedPageBreak/>
        <w:t>муниципальной услуги</w:t>
      </w:r>
      <w:r w:rsidR="004A3BCE">
        <w:rPr>
          <w:rFonts w:ascii="Arial" w:hAnsi="Arial" w:cs="Arial"/>
        </w:rPr>
        <w:t xml:space="preserve"> </w:t>
      </w:r>
      <w:r w:rsidR="00974301">
        <w:rPr>
          <w:rFonts w:ascii="Arial" w:hAnsi="Arial" w:cs="Arial"/>
        </w:rPr>
        <w:t>читать в следующей редакции: «</w:t>
      </w:r>
      <w:r w:rsidR="003A4278">
        <w:rPr>
          <w:rFonts w:ascii="Arial" w:hAnsi="Arial" w:cs="Arial"/>
        </w:rPr>
        <w:t>А</w:t>
      </w:r>
      <w:r w:rsidR="00974301">
        <w:rPr>
          <w:rFonts w:ascii="Arial" w:hAnsi="Arial" w:cs="Arial"/>
        </w:rPr>
        <w:t xml:space="preserve">дминистративный регламент предоставления муниципальной услуги </w:t>
      </w:r>
      <w:r w:rsidR="004A3BCE">
        <w:rPr>
          <w:rFonts w:ascii="Arial" w:hAnsi="Arial" w:cs="Arial"/>
        </w:rPr>
        <w:t>«</w:t>
      </w:r>
      <w:r w:rsidR="00C168E2">
        <w:rPr>
          <w:rFonts w:ascii="Arial" w:hAnsi="Arial" w:cs="Arial"/>
        </w:rPr>
        <w:t>В</w:t>
      </w:r>
      <w:r w:rsidR="00974301">
        <w:rPr>
          <w:rFonts w:ascii="Arial" w:hAnsi="Arial" w:cs="Arial"/>
        </w:rPr>
        <w:t xml:space="preserve">ыдача справок населению на территории </w:t>
      </w:r>
      <w:proofErr w:type="spellStart"/>
      <w:r w:rsidR="00974301" w:rsidRPr="004D0388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="00974301" w:rsidRPr="004D0388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</w:t>
      </w:r>
      <w:r w:rsidR="00974301">
        <w:rPr>
          <w:rFonts w:ascii="Arial" w:hAnsi="Arial" w:cs="Arial"/>
        </w:rPr>
        <w:t>».</w:t>
      </w:r>
    </w:p>
    <w:p w:rsidR="00DF0630" w:rsidRDefault="003A4278" w:rsidP="004A3BC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Внести изменения </w:t>
      </w:r>
      <w:r w:rsidR="00DF0630">
        <w:rPr>
          <w:rFonts w:ascii="Arial" w:hAnsi="Arial" w:cs="Arial"/>
        </w:rPr>
        <w:t>в приложение №1 к постановлению Главы</w:t>
      </w:r>
      <w:r w:rsidR="00DF0630" w:rsidRPr="003F3B4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F0630" w:rsidRPr="004D0388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="00DF0630" w:rsidRPr="004D0388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</w:t>
      </w:r>
      <w:r w:rsidR="00DF0630">
        <w:rPr>
          <w:rFonts w:ascii="Arial" w:hAnsi="Arial" w:cs="Arial"/>
        </w:rPr>
        <w:t xml:space="preserve"> от 29.11.2018г. №1258-П</w:t>
      </w:r>
      <w:r w:rsidR="00612CFE">
        <w:rPr>
          <w:rFonts w:ascii="Arial" w:hAnsi="Arial" w:cs="Arial"/>
        </w:rPr>
        <w:t xml:space="preserve"> </w:t>
      </w:r>
      <w:r w:rsidR="00DF0630">
        <w:rPr>
          <w:rFonts w:ascii="Arial" w:hAnsi="Arial" w:cs="Arial"/>
        </w:rPr>
        <w:t xml:space="preserve"> «</w:t>
      </w:r>
      <w:r w:rsidR="00E54A5D">
        <w:rPr>
          <w:rFonts w:ascii="Arial" w:hAnsi="Arial" w:cs="Arial"/>
        </w:rPr>
        <w:t xml:space="preserve">Выдача справок о составе семьи, с места жительства,  об иждивении, выписки из домовой книги на территории </w:t>
      </w:r>
      <w:proofErr w:type="spellStart"/>
      <w:r w:rsidR="00E54A5D">
        <w:rPr>
          <w:rFonts w:ascii="Arial" w:hAnsi="Arial" w:cs="Arial"/>
        </w:rPr>
        <w:t>Усть-Кутского</w:t>
      </w:r>
      <w:proofErr w:type="spellEnd"/>
      <w:r w:rsidR="00E54A5D">
        <w:rPr>
          <w:rFonts w:ascii="Arial" w:hAnsi="Arial" w:cs="Arial"/>
        </w:rPr>
        <w:t xml:space="preserve"> муниципального образования (городского поселения)</w:t>
      </w:r>
      <w:r w:rsidR="00DF0630">
        <w:rPr>
          <w:rFonts w:ascii="Arial" w:hAnsi="Arial" w:cs="Arial"/>
        </w:rPr>
        <w:t>».</w:t>
      </w:r>
    </w:p>
    <w:p w:rsidR="004A3BCE" w:rsidRDefault="00DF0630" w:rsidP="004A3BC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2.2. П</w:t>
      </w:r>
      <w:r w:rsidR="004A3BCE">
        <w:rPr>
          <w:rFonts w:ascii="Arial" w:hAnsi="Arial" w:cs="Arial"/>
        </w:rPr>
        <w:t xml:space="preserve">о тексту </w:t>
      </w:r>
      <w:r>
        <w:rPr>
          <w:rFonts w:ascii="Arial" w:hAnsi="Arial" w:cs="Arial"/>
        </w:rPr>
        <w:t xml:space="preserve">административного </w:t>
      </w:r>
      <w:r w:rsidR="004A3BCE">
        <w:rPr>
          <w:rFonts w:ascii="Arial" w:hAnsi="Arial" w:cs="Arial"/>
        </w:rPr>
        <w:t>регл</w:t>
      </w:r>
      <w:r w:rsidR="003A4278">
        <w:rPr>
          <w:rFonts w:ascii="Arial" w:hAnsi="Arial" w:cs="Arial"/>
        </w:rPr>
        <w:t>амент</w:t>
      </w:r>
      <w:r w:rsidR="004A3BCE">
        <w:rPr>
          <w:rFonts w:ascii="Arial" w:hAnsi="Arial" w:cs="Arial"/>
        </w:rPr>
        <w:t>а, наименование муниципальной услуги</w:t>
      </w:r>
      <w:r w:rsidR="00C168E2">
        <w:rPr>
          <w:rFonts w:ascii="Arial" w:hAnsi="Arial" w:cs="Arial"/>
        </w:rPr>
        <w:t xml:space="preserve"> читать в следующей редакции: «В</w:t>
      </w:r>
      <w:r w:rsidR="004A3BCE">
        <w:rPr>
          <w:rFonts w:ascii="Arial" w:hAnsi="Arial" w:cs="Arial"/>
        </w:rPr>
        <w:t xml:space="preserve">ыдача справок населению на территории </w:t>
      </w:r>
      <w:proofErr w:type="spellStart"/>
      <w:r w:rsidR="004A3BCE" w:rsidRPr="004D0388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="004A3BCE" w:rsidRPr="004D0388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</w:t>
      </w:r>
      <w:r w:rsidR="004A3BCE">
        <w:rPr>
          <w:rFonts w:ascii="Arial" w:hAnsi="Arial" w:cs="Arial"/>
        </w:rPr>
        <w:t>».</w:t>
      </w:r>
    </w:p>
    <w:p w:rsidR="00C10DAD" w:rsidRPr="00901625" w:rsidRDefault="001E1FA6" w:rsidP="001E1F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="00950B3C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2 главы 1 читать в следующей редакции: «</w:t>
      </w:r>
      <w:r w:rsidR="00C10DAD" w:rsidRPr="00901625">
        <w:rPr>
          <w:rFonts w:ascii="Arial" w:hAnsi="Arial" w:cs="Arial"/>
        </w:rPr>
        <w:t xml:space="preserve">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</w:t>
      </w:r>
      <w:r>
        <w:rPr>
          <w:rFonts w:ascii="Arial" w:hAnsi="Arial" w:cs="Arial"/>
        </w:rPr>
        <w:t xml:space="preserve">Муниципального казенного учреждения «Служба заказчика по жилищно-коммунальному хозяйству» </w:t>
      </w:r>
      <w:r w:rsidRPr="00FC6D5A">
        <w:rPr>
          <w:rFonts w:ascii="Arial" w:hAnsi="Arial" w:cs="Arial"/>
        </w:rPr>
        <w:t xml:space="preserve"> </w:t>
      </w:r>
      <w:proofErr w:type="spellStart"/>
      <w:r w:rsidRPr="00FC6D5A">
        <w:rPr>
          <w:rFonts w:ascii="Arial" w:hAnsi="Arial" w:cs="Arial"/>
        </w:rPr>
        <w:t>Усть-Кутского</w:t>
      </w:r>
      <w:proofErr w:type="spellEnd"/>
      <w:r w:rsidRPr="00FC6D5A">
        <w:rPr>
          <w:rFonts w:ascii="Arial" w:hAnsi="Arial" w:cs="Arial"/>
        </w:rPr>
        <w:t xml:space="preserve"> муниципального образования (городского поселения</w:t>
      </w:r>
      <w:r>
        <w:rPr>
          <w:rFonts w:ascii="Arial" w:hAnsi="Arial" w:cs="Arial"/>
        </w:rPr>
        <w:t xml:space="preserve">), </w:t>
      </w:r>
      <w:r w:rsidR="00C10DAD" w:rsidRPr="00901625">
        <w:rPr>
          <w:rFonts w:ascii="Arial" w:hAnsi="Arial" w:cs="Arial"/>
        </w:rPr>
        <w:t xml:space="preserve">при осуществлении полномочий. </w:t>
      </w:r>
    </w:p>
    <w:p w:rsidR="00C10DAD" w:rsidRDefault="00950B3C" w:rsidP="00C10DAD">
      <w:pPr>
        <w:ind w:firstLine="426"/>
        <w:jc w:val="both"/>
        <w:rPr>
          <w:rFonts w:ascii="Arial" w:hAnsi="Arial" w:cs="Arial"/>
        </w:rPr>
      </w:pPr>
      <w:bookmarkStart w:id="0" w:name="Par49"/>
      <w:bookmarkEnd w:id="0"/>
      <w:r>
        <w:rPr>
          <w:rFonts w:ascii="Arial" w:hAnsi="Arial" w:cs="Arial"/>
        </w:rPr>
        <w:t xml:space="preserve"> 2.4. Пункт 4 главы 3 читать в следующей редакции: «</w:t>
      </w:r>
      <w:r w:rsidR="001E1FA6" w:rsidRPr="001E1FA6">
        <w:rPr>
          <w:rFonts w:ascii="Arial" w:hAnsi="Arial" w:cs="Arial"/>
        </w:rPr>
        <w:t xml:space="preserve">Для получения информации по вопросам предоставления муниципальной услуги и процедурах предоставления муниципальной услуги (далее – информация) заявитель обращается к должностному лицу </w:t>
      </w:r>
      <w:r>
        <w:rPr>
          <w:rFonts w:ascii="Arial" w:hAnsi="Arial" w:cs="Arial"/>
        </w:rPr>
        <w:t xml:space="preserve">Муниципального казенного учреждения «Служба заказчика по жилищно-коммунальному хозяйству» </w:t>
      </w:r>
      <w:r w:rsidRPr="00FC6D5A">
        <w:rPr>
          <w:rFonts w:ascii="Arial" w:hAnsi="Arial" w:cs="Arial"/>
        </w:rPr>
        <w:t xml:space="preserve"> </w:t>
      </w:r>
      <w:proofErr w:type="spellStart"/>
      <w:r w:rsidRPr="00FC6D5A">
        <w:rPr>
          <w:rFonts w:ascii="Arial" w:hAnsi="Arial" w:cs="Arial"/>
        </w:rPr>
        <w:t>Усть-Кутского</w:t>
      </w:r>
      <w:proofErr w:type="spellEnd"/>
      <w:r w:rsidRPr="00FC6D5A">
        <w:rPr>
          <w:rFonts w:ascii="Arial" w:hAnsi="Arial" w:cs="Arial"/>
        </w:rPr>
        <w:t xml:space="preserve"> муниципального образования (городского поселения</w:t>
      </w:r>
      <w:r>
        <w:rPr>
          <w:rFonts w:ascii="Arial" w:hAnsi="Arial" w:cs="Arial"/>
        </w:rPr>
        <w:t xml:space="preserve">), </w:t>
      </w:r>
      <w:r w:rsidR="001E1FA6" w:rsidRPr="001E1FA6">
        <w:rPr>
          <w:rFonts w:ascii="Arial" w:hAnsi="Arial" w:cs="Arial"/>
        </w:rPr>
        <w:t>ответственному за предоставление муниципальной услуги (далее – уполномоченный орган)</w:t>
      </w:r>
      <w:r>
        <w:rPr>
          <w:rFonts w:ascii="Arial" w:hAnsi="Arial" w:cs="Arial"/>
        </w:rPr>
        <w:t>»</w:t>
      </w:r>
      <w:r w:rsidR="001E1FA6" w:rsidRPr="001E1FA6">
        <w:rPr>
          <w:rFonts w:ascii="Arial" w:hAnsi="Arial" w:cs="Arial"/>
        </w:rPr>
        <w:t>.</w:t>
      </w:r>
    </w:p>
    <w:p w:rsidR="00C10DAD" w:rsidRDefault="00950B3C" w:rsidP="009818A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2.5.</w:t>
      </w:r>
      <w:r w:rsidR="009818A8">
        <w:rPr>
          <w:rFonts w:ascii="Arial" w:hAnsi="Arial" w:cs="Arial"/>
        </w:rPr>
        <w:t xml:space="preserve"> абзац 2 пункта 11 главы 3 читать в следующей редакции: «</w:t>
      </w:r>
      <w:r w:rsidR="009818A8" w:rsidRPr="009818A8">
        <w:rPr>
          <w:rFonts w:ascii="Arial" w:hAnsi="Arial" w:cs="Arial"/>
        </w:rPr>
        <w:t xml:space="preserve">Прием заявителей специалистом уполномоченного органа </w:t>
      </w:r>
      <w:proofErr w:type="spellStart"/>
      <w:r w:rsidR="009818A8" w:rsidRPr="009818A8">
        <w:rPr>
          <w:rFonts w:ascii="Arial" w:hAnsi="Arial" w:cs="Arial"/>
        </w:rPr>
        <w:t>Усть-Кутского</w:t>
      </w:r>
      <w:proofErr w:type="spellEnd"/>
      <w:r w:rsidR="009818A8" w:rsidRPr="009818A8">
        <w:rPr>
          <w:rFonts w:ascii="Arial" w:hAnsi="Arial" w:cs="Arial"/>
        </w:rPr>
        <w:t xml:space="preserve"> </w:t>
      </w:r>
      <w:proofErr w:type="spellStart"/>
      <w:r w:rsidR="009818A8" w:rsidRPr="009818A8">
        <w:rPr>
          <w:rFonts w:ascii="Arial" w:hAnsi="Arial" w:cs="Arial"/>
        </w:rPr>
        <w:t>му-ниципального</w:t>
      </w:r>
      <w:proofErr w:type="spellEnd"/>
      <w:r w:rsidR="009818A8" w:rsidRPr="009818A8">
        <w:rPr>
          <w:rFonts w:ascii="Arial" w:hAnsi="Arial" w:cs="Arial"/>
        </w:rPr>
        <w:t xml:space="preserve"> образования (городского поселения) </w:t>
      </w:r>
      <w:r w:rsidR="009818A8">
        <w:rPr>
          <w:rFonts w:ascii="Arial" w:hAnsi="Arial" w:cs="Arial"/>
        </w:rPr>
        <w:t>-</w:t>
      </w:r>
      <w:r w:rsidR="009818A8" w:rsidRPr="00901625">
        <w:rPr>
          <w:rFonts w:ascii="Arial" w:hAnsi="Arial" w:cs="Arial"/>
        </w:rPr>
        <w:t xml:space="preserve"> </w:t>
      </w:r>
      <w:r w:rsidR="009818A8">
        <w:rPr>
          <w:rFonts w:ascii="Arial" w:hAnsi="Arial" w:cs="Arial"/>
        </w:rPr>
        <w:t xml:space="preserve">Муниципальном казенном </w:t>
      </w:r>
      <w:proofErr w:type="gramStart"/>
      <w:r w:rsidR="009818A8">
        <w:rPr>
          <w:rFonts w:ascii="Arial" w:hAnsi="Arial" w:cs="Arial"/>
        </w:rPr>
        <w:t>учреждении</w:t>
      </w:r>
      <w:proofErr w:type="gramEnd"/>
      <w:r w:rsidR="009818A8">
        <w:rPr>
          <w:rFonts w:ascii="Arial" w:hAnsi="Arial" w:cs="Arial"/>
        </w:rPr>
        <w:t xml:space="preserve"> «Служба заказчика по жилищно-коммунальному хозяйству» </w:t>
      </w:r>
      <w:r w:rsidR="009818A8" w:rsidRPr="00FC6D5A">
        <w:rPr>
          <w:rFonts w:ascii="Arial" w:hAnsi="Arial" w:cs="Arial"/>
        </w:rPr>
        <w:t xml:space="preserve"> </w:t>
      </w:r>
      <w:proofErr w:type="spellStart"/>
      <w:r w:rsidR="009818A8" w:rsidRPr="00FC6D5A">
        <w:rPr>
          <w:rFonts w:ascii="Arial" w:hAnsi="Arial" w:cs="Arial"/>
        </w:rPr>
        <w:t>Усть-Кутского</w:t>
      </w:r>
      <w:proofErr w:type="spellEnd"/>
      <w:r w:rsidR="009818A8" w:rsidRPr="00FC6D5A">
        <w:rPr>
          <w:rFonts w:ascii="Arial" w:hAnsi="Arial" w:cs="Arial"/>
        </w:rPr>
        <w:t xml:space="preserve"> муниципального образования (городского поселения</w:t>
      </w:r>
      <w:r w:rsidR="009818A8">
        <w:rPr>
          <w:rFonts w:ascii="Arial" w:hAnsi="Arial" w:cs="Arial"/>
        </w:rPr>
        <w:t>),</w:t>
      </w:r>
      <w:r w:rsidR="009818A8" w:rsidRPr="009818A8">
        <w:rPr>
          <w:rFonts w:ascii="Arial" w:hAnsi="Arial" w:cs="Arial"/>
        </w:rPr>
        <w:t xml:space="preserve"> проводится в порядке очереди</w:t>
      </w:r>
      <w:r w:rsidR="009818A8">
        <w:rPr>
          <w:rFonts w:ascii="Arial" w:hAnsi="Arial" w:cs="Arial"/>
        </w:rPr>
        <w:t>»</w:t>
      </w:r>
      <w:r w:rsidR="009818A8" w:rsidRPr="009818A8">
        <w:rPr>
          <w:rFonts w:ascii="Arial" w:hAnsi="Arial" w:cs="Arial"/>
        </w:rPr>
        <w:t>.</w:t>
      </w:r>
    </w:p>
    <w:p w:rsidR="009818A8" w:rsidRPr="00901625" w:rsidRDefault="009818A8" w:rsidP="009818A8">
      <w:pPr>
        <w:pStyle w:val="aa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 Абзац 3 пункта 12 главы3 читать в следующей редакции: </w:t>
      </w:r>
      <w:proofErr w:type="gramStart"/>
      <w:r>
        <w:rPr>
          <w:rFonts w:ascii="Arial" w:hAnsi="Arial" w:cs="Arial"/>
        </w:rPr>
        <w:t>«</w:t>
      </w:r>
      <w:r w:rsidRPr="00901625">
        <w:rPr>
          <w:rFonts w:ascii="Arial" w:hAnsi="Arial" w:cs="Arial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</w:t>
      </w:r>
      <w:r>
        <w:rPr>
          <w:rFonts w:ascii="Arial" w:hAnsi="Arial" w:cs="Arial"/>
        </w:rPr>
        <w:t xml:space="preserve">Муниципальное казенное учреждение «Служба заказчика по жилищно-коммунальному хозяйству» </w:t>
      </w:r>
      <w:r w:rsidRPr="00FC6D5A">
        <w:rPr>
          <w:rFonts w:ascii="Arial" w:hAnsi="Arial" w:cs="Arial"/>
        </w:rPr>
        <w:t xml:space="preserve"> </w:t>
      </w:r>
      <w:proofErr w:type="spellStart"/>
      <w:r w:rsidRPr="00FC6D5A">
        <w:rPr>
          <w:rFonts w:ascii="Arial" w:hAnsi="Arial" w:cs="Arial"/>
        </w:rPr>
        <w:t>Усть-Кутского</w:t>
      </w:r>
      <w:proofErr w:type="spellEnd"/>
      <w:r w:rsidRPr="00FC6D5A">
        <w:rPr>
          <w:rFonts w:ascii="Arial" w:hAnsi="Arial" w:cs="Arial"/>
        </w:rPr>
        <w:t xml:space="preserve"> муниципального образования (городского поселения</w:t>
      </w:r>
      <w:r>
        <w:rPr>
          <w:rFonts w:ascii="Arial" w:hAnsi="Arial" w:cs="Arial"/>
        </w:rPr>
        <w:t xml:space="preserve">), </w:t>
      </w:r>
      <w:r w:rsidRPr="00901625">
        <w:rPr>
          <w:rFonts w:ascii="Arial" w:hAnsi="Arial" w:cs="Arial"/>
        </w:rPr>
        <w:t>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</w:t>
      </w:r>
      <w:r>
        <w:rPr>
          <w:rFonts w:ascii="Arial" w:hAnsi="Arial" w:cs="Arial"/>
        </w:rPr>
        <w:t>»</w:t>
      </w:r>
      <w:r w:rsidRPr="00901625">
        <w:rPr>
          <w:rFonts w:ascii="Arial" w:hAnsi="Arial" w:cs="Arial"/>
        </w:rPr>
        <w:t>.</w:t>
      </w:r>
      <w:proofErr w:type="gramEnd"/>
    </w:p>
    <w:p w:rsidR="00950B3C" w:rsidRDefault="001D76D3" w:rsidP="001D76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2.7. Абзац 6 пункта 12 главы 3 читать в следующей редакции: «</w:t>
      </w:r>
      <w:r w:rsidR="009818A8" w:rsidRPr="00901625">
        <w:rPr>
          <w:rFonts w:ascii="Arial" w:hAnsi="Arial" w:cs="Arial"/>
        </w:rPr>
        <w:t xml:space="preserve">Письменный ответ на обращение подписывается </w:t>
      </w:r>
      <w:r w:rsidRPr="001D76D3">
        <w:rPr>
          <w:rFonts w:ascii="Arial" w:hAnsi="Arial" w:cs="Arial"/>
        </w:rPr>
        <w:t xml:space="preserve">руководителем </w:t>
      </w:r>
      <w:r w:rsidR="009818A8" w:rsidRPr="001D7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казенного учреждения «Служба заказчика по жилищно-коммунальному хозяйству» </w:t>
      </w:r>
      <w:r w:rsidRPr="00FC6D5A">
        <w:rPr>
          <w:rFonts w:ascii="Arial" w:hAnsi="Arial" w:cs="Arial"/>
        </w:rPr>
        <w:t xml:space="preserve"> </w:t>
      </w:r>
      <w:proofErr w:type="spellStart"/>
      <w:r w:rsidRPr="00FC6D5A">
        <w:rPr>
          <w:rFonts w:ascii="Arial" w:hAnsi="Arial" w:cs="Arial"/>
        </w:rPr>
        <w:t>Усть-Кутского</w:t>
      </w:r>
      <w:proofErr w:type="spellEnd"/>
      <w:r w:rsidRPr="00FC6D5A">
        <w:rPr>
          <w:rFonts w:ascii="Arial" w:hAnsi="Arial" w:cs="Arial"/>
        </w:rPr>
        <w:t xml:space="preserve"> муниципального образования (городского поселения</w:t>
      </w:r>
      <w:r>
        <w:rPr>
          <w:rFonts w:ascii="Arial" w:hAnsi="Arial" w:cs="Arial"/>
        </w:rPr>
        <w:t xml:space="preserve">) </w:t>
      </w:r>
      <w:r w:rsidR="009818A8" w:rsidRPr="00901625">
        <w:rPr>
          <w:rFonts w:ascii="Arial" w:hAnsi="Arial" w:cs="Arial"/>
        </w:rPr>
        <w:t>и содержит фамилию, имя, отчество и номер телефона исполнителя</w:t>
      </w:r>
      <w:r>
        <w:rPr>
          <w:rFonts w:ascii="Arial" w:hAnsi="Arial" w:cs="Arial"/>
        </w:rPr>
        <w:t>… далее по тексту»</w:t>
      </w:r>
      <w:r w:rsidR="009818A8" w:rsidRPr="00901625">
        <w:rPr>
          <w:rFonts w:ascii="Arial" w:hAnsi="Arial" w:cs="Arial"/>
        </w:rPr>
        <w:t>.</w:t>
      </w:r>
    </w:p>
    <w:p w:rsidR="003A4278" w:rsidRDefault="001D76D3" w:rsidP="001A594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2.9.</w:t>
      </w:r>
      <w:r w:rsidR="004A3BCE">
        <w:rPr>
          <w:rFonts w:ascii="Arial" w:hAnsi="Arial" w:cs="Arial"/>
        </w:rPr>
        <w:t xml:space="preserve"> </w:t>
      </w:r>
      <w:r w:rsidR="00C168E2">
        <w:rPr>
          <w:rFonts w:ascii="Arial" w:hAnsi="Arial" w:cs="Arial"/>
        </w:rPr>
        <w:t>П</w:t>
      </w:r>
      <w:r w:rsidR="00580A2A">
        <w:rPr>
          <w:rFonts w:ascii="Arial" w:hAnsi="Arial" w:cs="Arial"/>
        </w:rPr>
        <w:t xml:space="preserve">одпункт </w:t>
      </w:r>
      <w:r w:rsidR="004A3BCE">
        <w:rPr>
          <w:rFonts w:ascii="Arial" w:hAnsi="Arial" w:cs="Arial"/>
        </w:rPr>
        <w:t>15</w:t>
      </w:r>
      <w:r w:rsidR="00580A2A">
        <w:rPr>
          <w:rFonts w:ascii="Arial" w:hAnsi="Arial" w:cs="Arial"/>
        </w:rPr>
        <w:t xml:space="preserve"> главы 3</w:t>
      </w:r>
      <w:r w:rsidR="004A3BCE">
        <w:rPr>
          <w:rFonts w:ascii="Arial" w:hAnsi="Arial" w:cs="Arial"/>
        </w:rPr>
        <w:t xml:space="preserve"> </w:t>
      </w:r>
      <w:r w:rsidR="00DF0630">
        <w:rPr>
          <w:rFonts w:ascii="Arial" w:hAnsi="Arial" w:cs="Arial"/>
        </w:rPr>
        <w:t xml:space="preserve">административного </w:t>
      </w:r>
      <w:r w:rsidR="004A3BCE">
        <w:rPr>
          <w:rFonts w:ascii="Arial" w:hAnsi="Arial" w:cs="Arial"/>
        </w:rPr>
        <w:t xml:space="preserve">регламента </w:t>
      </w:r>
      <w:r w:rsidR="00FC6D5A">
        <w:rPr>
          <w:rFonts w:ascii="Arial" w:hAnsi="Arial" w:cs="Arial"/>
        </w:rPr>
        <w:t xml:space="preserve"> «Информация об уполномоченном органе» </w:t>
      </w:r>
      <w:r w:rsidR="00C168E2">
        <w:rPr>
          <w:rFonts w:ascii="Arial" w:hAnsi="Arial" w:cs="Arial"/>
        </w:rPr>
        <w:t>читать в следующей редакции</w:t>
      </w:r>
      <w:r w:rsidR="004A3BCE">
        <w:rPr>
          <w:rFonts w:ascii="Arial" w:hAnsi="Arial" w:cs="Arial"/>
        </w:rPr>
        <w:t>:</w:t>
      </w:r>
    </w:p>
    <w:p w:rsidR="004A3BCE" w:rsidRDefault="004A3BCE" w:rsidP="001A594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FC6D5A">
        <w:rPr>
          <w:rFonts w:ascii="Arial" w:hAnsi="Arial" w:cs="Arial"/>
        </w:rPr>
        <w:t xml:space="preserve">а) </w:t>
      </w:r>
      <w:r>
        <w:rPr>
          <w:rFonts w:ascii="Arial" w:hAnsi="Arial" w:cs="Arial"/>
        </w:rPr>
        <w:t>место нахождения:</w:t>
      </w:r>
      <w:r w:rsidR="00FC6D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666793, РФ, Иркутская</w:t>
      </w:r>
      <w:r w:rsidR="00FC6D5A">
        <w:rPr>
          <w:rFonts w:ascii="Arial" w:hAnsi="Arial" w:cs="Arial"/>
        </w:rPr>
        <w:t xml:space="preserve"> область</w:t>
      </w:r>
      <w:r>
        <w:rPr>
          <w:rFonts w:ascii="Arial" w:hAnsi="Arial" w:cs="Arial"/>
        </w:rPr>
        <w:t>, Усть-Кут г., Володарского ул., д.69, кабинет №303;</w:t>
      </w:r>
    </w:p>
    <w:p w:rsidR="001B42CF" w:rsidRDefault="004A3BCE" w:rsidP="001A594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="00FC6D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телефон для справок: 8(39565) 5-90-08</w:t>
      </w:r>
    </w:p>
    <w:p w:rsidR="001B42CF" w:rsidRPr="00580A2A" w:rsidRDefault="00580A2A" w:rsidP="001B42CF">
      <w:pPr>
        <w:ind w:firstLine="426"/>
        <w:jc w:val="both"/>
        <w:rPr>
          <w:rFonts w:ascii="Arial" w:hAnsi="Arial" w:cs="Arial"/>
        </w:rPr>
      </w:pPr>
      <w:r w:rsidRPr="00580A2A">
        <w:rPr>
          <w:rFonts w:ascii="Arial" w:hAnsi="Arial" w:cs="Arial"/>
        </w:rPr>
        <w:t xml:space="preserve">  </w:t>
      </w:r>
      <w:r w:rsidR="001B42CF" w:rsidRPr="00580A2A">
        <w:rPr>
          <w:rFonts w:ascii="Arial" w:hAnsi="Arial" w:cs="Arial"/>
        </w:rPr>
        <w:t>в) почтовый адрес для направления документов и обращений: 666793, РФ, Иркутская область, г. Усть-Кут, ул. Володарского, д. 69;</w:t>
      </w:r>
      <w:r w:rsidR="00EA4A00" w:rsidRPr="00EA4A00">
        <w:rPr>
          <w:rFonts w:ascii="Arial" w:hAnsi="Arial" w:cs="Arial"/>
        </w:rPr>
        <w:t xml:space="preserve"> </w:t>
      </w:r>
      <w:r w:rsidR="00EA4A00">
        <w:rPr>
          <w:rFonts w:ascii="Arial" w:hAnsi="Arial" w:cs="Arial"/>
        </w:rPr>
        <w:t>МКУ «Служба заказчика по ЖКХ» УКМО (ГП)</w:t>
      </w:r>
    </w:p>
    <w:p w:rsidR="001B42CF" w:rsidRPr="00580A2A" w:rsidRDefault="00580A2A" w:rsidP="001B42CF">
      <w:pPr>
        <w:ind w:firstLine="426"/>
        <w:jc w:val="both"/>
        <w:rPr>
          <w:rFonts w:ascii="Arial" w:hAnsi="Arial" w:cs="Arial"/>
        </w:rPr>
      </w:pPr>
      <w:r w:rsidRPr="00580A2A">
        <w:rPr>
          <w:rFonts w:ascii="Arial" w:hAnsi="Arial" w:cs="Arial"/>
        </w:rPr>
        <w:lastRenderedPageBreak/>
        <w:t xml:space="preserve">  </w:t>
      </w:r>
      <w:r w:rsidR="001B42CF" w:rsidRPr="00580A2A">
        <w:rPr>
          <w:rFonts w:ascii="Arial" w:hAnsi="Arial" w:cs="Arial"/>
        </w:rPr>
        <w:t xml:space="preserve">г) официальный сайт в информационно-телекоммуникационной сети «Интернет» – </w:t>
      </w:r>
      <w:hyperlink r:id="rId5" w:history="1">
        <w:r w:rsidR="001B42CF" w:rsidRPr="00580A2A">
          <w:rPr>
            <w:rStyle w:val="a3"/>
            <w:rFonts w:ascii="Arial" w:hAnsi="Arial" w:cs="Arial"/>
            <w:color w:val="auto"/>
            <w:lang w:val="en-US" w:eastAsia="hi-IN" w:bidi="hi-IN"/>
          </w:rPr>
          <w:t>http</w:t>
        </w:r>
        <w:r w:rsidR="001B42CF" w:rsidRPr="00580A2A">
          <w:rPr>
            <w:rStyle w:val="a3"/>
            <w:rFonts w:ascii="Arial" w:hAnsi="Arial" w:cs="Arial"/>
            <w:color w:val="auto"/>
            <w:lang w:eastAsia="hi-IN" w:bidi="hi-IN"/>
          </w:rPr>
          <w:t>://</w:t>
        </w:r>
        <w:r w:rsidR="001B42CF" w:rsidRPr="00580A2A">
          <w:rPr>
            <w:rStyle w:val="a3"/>
            <w:rFonts w:ascii="Arial" w:hAnsi="Arial" w:cs="Arial"/>
            <w:color w:val="auto"/>
            <w:lang w:val="en-US" w:eastAsia="hi-IN" w:bidi="hi-IN"/>
          </w:rPr>
          <w:t>www</w:t>
        </w:r>
        <w:r w:rsidR="001B42CF" w:rsidRPr="00580A2A">
          <w:rPr>
            <w:rStyle w:val="a3"/>
            <w:rFonts w:ascii="Arial" w:hAnsi="Arial" w:cs="Arial"/>
            <w:color w:val="auto"/>
            <w:lang w:eastAsia="hi-IN" w:bidi="hi-IN"/>
          </w:rPr>
          <w:t>.</w:t>
        </w:r>
        <w:proofErr w:type="spellStart"/>
        <w:r w:rsidR="001B42CF" w:rsidRPr="00580A2A">
          <w:rPr>
            <w:rStyle w:val="a3"/>
            <w:rFonts w:ascii="Arial" w:hAnsi="Arial" w:cs="Arial"/>
            <w:color w:val="auto"/>
            <w:lang w:val="en-US" w:eastAsia="hi-IN" w:bidi="hi-IN"/>
          </w:rPr>
          <w:t>admustkut</w:t>
        </w:r>
        <w:proofErr w:type="spellEnd"/>
        <w:r w:rsidR="001B42CF" w:rsidRPr="00580A2A">
          <w:rPr>
            <w:rStyle w:val="a3"/>
            <w:rFonts w:ascii="Arial" w:hAnsi="Arial" w:cs="Arial"/>
            <w:color w:val="auto"/>
            <w:lang w:eastAsia="hi-IN" w:bidi="hi-IN"/>
          </w:rPr>
          <w:t>.</w:t>
        </w:r>
        <w:proofErr w:type="spellStart"/>
        <w:r w:rsidR="001B42CF" w:rsidRPr="00580A2A">
          <w:rPr>
            <w:rStyle w:val="a3"/>
            <w:rFonts w:ascii="Arial" w:hAnsi="Arial" w:cs="Arial"/>
            <w:color w:val="auto"/>
            <w:lang w:val="en-US" w:eastAsia="hi-IN" w:bidi="hi-IN"/>
          </w:rPr>
          <w:t>ru</w:t>
        </w:r>
        <w:proofErr w:type="spellEnd"/>
      </w:hyperlink>
      <w:r w:rsidR="001B42CF" w:rsidRPr="00580A2A">
        <w:rPr>
          <w:rFonts w:ascii="Arial" w:hAnsi="Arial" w:cs="Arial"/>
        </w:rPr>
        <w:t>;</w:t>
      </w:r>
    </w:p>
    <w:p w:rsidR="001B42CF" w:rsidRPr="00580A2A" w:rsidRDefault="001B42CF" w:rsidP="001B42C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proofErr w:type="spellStart"/>
      <w:r w:rsidRPr="00580A2A">
        <w:rPr>
          <w:rFonts w:ascii="Arial" w:hAnsi="Arial" w:cs="Arial"/>
        </w:rPr>
        <w:t>д</w:t>
      </w:r>
      <w:proofErr w:type="spellEnd"/>
      <w:r w:rsidRPr="00580A2A">
        <w:rPr>
          <w:rFonts w:ascii="Arial" w:hAnsi="Arial" w:cs="Arial"/>
        </w:rPr>
        <w:t xml:space="preserve">) адрес электронной почты: </w:t>
      </w:r>
      <w:proofErr w:type="spellStart"/>
      <w:r w:rsidR="00580A2A" w:rsidRPr="00580A2A">
        <w:rPr>
          <w:rFonts w:ascii="Arial" w:hAnsi="Arial" w:cs="Arial"/>
          <w:lang w:val="en-US"/>
        </w:rPr>
        <w:t>sz</w:t>
      </w:r>
      <w:r w:rsidR="00580A2A">
        <w:rPr>
          <w:rFonts w:ascii="Arial" w:hAnsi="Arial" w:cs="Arial"/>
          <w:lang w:val="en-US"/>
        </w:rPr>
        <w:t>ukmo</w:t>
      </w:r>
      <w:proofErr w:type="spellEnd"/>
      <w:r w:rsidR="00580A2A" w:rsidRPr="00580A2A">
        <w:rPr>
          <w:rFonts w:ascii="Arial" w:hAnsi="Arial" w:cs="Arial"/>
        </w:rPr>
        <w:t>@</w:t>
      </w:r>
      <w:r w:rsidR="00580A2A">
        <w:rPr>
          <w:rFonts w:ascii="Arial" w:hAnsi="Arial" w:cs="Arial"/>
          <w:lang w:val="en-US"/>
        </w:rPr>
        <w:t>mail</w:t>
      </w:r>
      <w:r w:rsidR="00580A2A" w:rsidRPr="00580A2A">
        <w:rPr>
          <w:rFonts w:ascii="Arial" w:hAnsi="Arial" w:cs="Arial"/>
        </w:rPr>
        <w:t>.</w:t>
      </w:r>
      <w:proofErr w:type="spellStart"/>
      <w:r w:rsidR="00580A2A">
        <w:rPr>
          <w:rFonts w:ascii="Arial" w:hAnsi="Arial" w:cs="Arial"/>
          <w:lang w:val="en-US"/>
        </w:rPr>
        <w:t>ru</w:t>
      </w:r>
      <w:proofErr w:type="spellEnd"/>
    </w:p>
    <w:p w:rsidR="00580A2A" w:rsidRDefault="00580A2A" w:rsidP="00580A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2.10. Подпункт 16 главы 3 административного регламента  «Информация об уполномоченном органе» читать в следующей редакции:</w:t>
      </w:r>
    </w:p>
    <w:p w:rsidR="001B42CF" w:rsidRPr="00580A2A" w:rsidRDefault="00580A2A" w:rsidP="001B42C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B42CF" w:rsidRPr="00580A2A">
        <w:rPr>
          <w:rFonts w:ascii="Arial" w:hAnsi="Arial" w:cs="Arial"/>
        </w:rPr>
        <w:t xml:space="preserve"> График приема заявителей в уполномоченном органе: </w:t>
      </w:r>
    </w:p>
    <w:p w:rsidR="001B42CF" w:rsidRPr="00580A2A" w:rsidRDefault="001B42CF" w:rsidP="001B42C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80A2A">
        <w:rPr>
          <w:rFonts w:ascii="Arial" w:hAnsi="Arial" w:cs="Arial"/>
        </w:rPr>
        <w:t>Вторник: с 09.00 по 1</w:t>
      </w:r>
      <w:r w:rsidR="00580A2A">
        <w:rPr>
          <w:rFonts w:ascii="Arial" w:hAnsi="Arial" w:cs="Arial"/>
        </w:rPr>
        <w:t>7</w:t>
      </w:r>
      <w:r w:rsidRPr="00580A2A">
        <w:rPr>
          <w:rFonts w:ascii="Arial" w:hAnsi="Arial" w:cs="Arial"/>
        </w:rPr>
        <w:t>.00;  Четверг: с 09.00 по 1</w:t>
      </w:r>
      <w:r w:rsidR="00580A2A">
        <w:rPr>
          <w:rFonts w:ascii="Arial" w:hAnsi="Arial" w:cs="Arial"/>
        </w:rPr>
        <w:t>7</w:t>
      </w:r>
      <w:r w:rsidRPr="00580A2A">
        <w:rPr>
          <w:rFonts w:ascii="Arial" w:hAnsi="Arial" w:cs="Arial"/>
        </w:rPr>
        <w:t>.00;</w:t>
      </w:r>
    </w:p>
    <w:p w:rsidR="001B42CF" w:rsidRPr="00580A2A" w:rsidRDefault="001B42CF" w:rsidP="001B42C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80A2A">
        <w:rPr>
          <w:rFonts w:ascii="Arial" w:hAnsi="Arial" w:cs="Arial"/>
          <w:bdr w:val="none" w:sz="0" w:space="0" w:color="auto" w:frame="1"/>
        </w:rPr>
        <w:t>В предпраздничные дни продолжительность рабочего времени сокращается на 1 час.</w:t>
      </w:r>
    </w:p>
    <w:p w:rsidR="001B42CF" w:rsidRPr="00580A2A" w:rsidRDefault="001B42CF" w:rsidP="001B42C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80A2A">
        <w:rPr>
          <w:rFonts w:ascii="Arial" w:hAnsi="Arial" w:cs="Arial"/>
        </w:rPr>
        <w:t xml:space="preserve">Обеденный перерыв: с 13.00 по 14.00. </w:t>
      </w:r>
    </w:p>
    <w:p w:rsidR="001B42CF" w:rsidRPr="00580A2A" w:rsidRDefault="001B42CF" w:rsidP="001B42C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80A2A">
        <w:rPr>
          <w:rFonts w:ascii="Arial" w:hAnsi="Arial" w:cs="Arial"/>
        </w:rPr>
        <w:t xml:space="preserve">Суббота, воскресенье – выходные дни. </w:t>
      </w:r>
    </w:p>
    <w:p w:rsidR="001B42CF" w:rsidRPr="00580A2A" w:rsidRDefault="001B42CF" w:rsidP="001B42CF">
      <w:pPr>
        <w:ind w:firstLine="426"/>
        <w:jc w:val="both"/>
        <w:rPr>
          <w:rFonts w:ascii="Arial" w:hAnsi="Arial" w:cs="Arial"/>
        </w:rPr>
      </w:pPr>
      <w:bookmarkStart w:id="1" w:name="Par144"/>
      <w:bookmarkEnd w:id="1"/>
      <w:r w:rsidRPr="00580A2A">
        <w:rPr>
          <w:rFonts w:ascii="Arial" w:hAnsi="Arial" w:cs="Arial"/>
        </w:rPr>
        <w:t xml:space="preserve">График приема заявителей руководителем уполномоченного органа: </w:t>
      </w:r>
    </w:p>
    <w:p w:rsidR="001B42CF" w:rsidRPr="00580A2A" w:rsidRDefault="00580A2A" w:rsidP="001B42CF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Понедельник-пятница с 10</w:t>
      </w:r>
      <w:r w:rsidR="001B42CF" w:rsidRPr="00580A2A">
        <w:rPr>
          <w:rFonts w:ascii="Arial" w:hAnsi="Arial" w:cs="Arial"/>
        </w:rPr>
        <w:t>.00 – 1</w:t>
      </w:r>
      <w:r>
        <w:rPr>
          <w:rFonts w:ascii="Arial" w:hAnsi="Arial" w:cs="Arial"/>
        </w:rPr>
        <w:t>7</w:t>
      </w:r>
      <w:r w:rsidR="001B42CF" w:rsidRPr="00580A2A">
        <w:rPr>
          <w:rFonts w:ascii="Arial" w:hAnsi="Arial" w:cs="Arial"/>
        </w:rPr>
        <w:t>.00</w:t>
      </w:r>
      <w:r>
        <w:rPr>
          <w:rFonts w:ascii="Arial" w:hAnsi="Arial" w:cs="Arial"/>
        </w:rPr>
        <w:t>».</w:t>
      </w:r>
    </w:p>
    <w:p w:rsidR="00FC6D5A" w:rsidRDefault="00DF0630" w:rsidP="00FC6D5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D76D3">
        <w:rPr>
          <w:rFonts w:ascii="Arial" w:hAnsi="Arial" w:cs="Arial"/>
        </w:rPr>
        <w:t>11</w:t>
      </w:r>
      <w:r w:rsidR="00FC6D5A">
        <w:rPr>
          <w:rFonts w:ascii="Arial" w:hAnsi="Arial" w:cs="Arial"/>
        </w:rPr>
        <w:t>.</w:t>
      </w:r>
      <w:r w:rsidR="00C168E2">
        <w:rPr>
          <w:rFonts w:ascii="Arial" w:hAnsi="Arial" w:cs="Arial"/>
        </w:rPr>
        <w:t xml:space="preserve"> Пункт </w:t>
      </w:r>
      <w:r w:rsidR="00FC6D5A">
        <w:rPr>
          <w:rFonts w:ascii="Arial" w:hAnsi="Arial" w:cs="Arial"/>
        </w:rPr>
        <w:t xml:space="preserve">19 </w:t>
      </w:r>
      <w:r w:rsidR="00580A2A">
        <w:rPr>
          <w:rFonts w:ascii="Arial" w:hAnsi="Arial" w:cs="Arial"/>
        </w:rPr>
        <w:t xml:space="preserve">главы 5 </w:t>
      </w:r>
      <w:r>
        <w:rPr>
          <w:rFonts w:ascii="Arial" w:hAnsi="Arial" w:cs="Arial"/>
        </w:rPr>
        <w:t xml:space="preserve">административного </w:t>
      </w:r>
      <w:r w:rsidR="00FC6D5A">
        <w:rPr>
          <w:rFonts w:ascii="Arial" w:hAnsi="Arial" w:cs="Arial"/>
        </w:rPr>
        <w:t xml:space="preserve">регламента </w:t>
      </w:r>
      <w:r w:rsidR="00C168E2">
        <w:rPr>
          <w:rFonts w:ascii="Arial" w:hAnsi="Arial" w:cs="Arial"/>
        </w:rPr>
        <w:t>изложить в следующей редакции</w:t>
      </w:r>
      <w:r w:rsidR="00FC6D5A">
        <w:rPr>
          <w:rFonts w:ascii="Arial" w:hAnsi="Arial" w:cs="Arial"/>
        </w:rPr>
        <w:t>: «</w:t>
      </w:r>
      <w:r w:rsidR="00FC6D5A" w:rsidRPr="00FC6D5A">
        <w:rPr>
          <w:rFonts w:ascii="Arial" w:hAnsi="Arial" w:cs="Arial"/>
        </w:rPr>
        <w:t>Предоставление муниципальной услуги «</w:t>
      </w:r>
      <w:r w:rsidR="004C7E4B">
        <w:rPr>
          <w:rFonts w:ascii="Arial" w:hAnsi="Arial" w:cs="Arial"/>
        </w:rPr>
        <w:t xml:space="preserve">выдача справок населению на территории </w:t>
      </w:r>
      <w:proofErr w:type="spellStart"/>
      <w:r w:rsidR="004C7E4B" w:rsidRPr="004D0388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="004C7E4B" w:rsidRPr="004D0388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</w:t>
      </w:r>
      <w:r w:rsidR="004C7E4B">
        <w:rPr>
          <w:rFonts w:ascii="Arial" w:hAnsi="Arial" w:cs="Arial"/>
        </w:rPr>
        <w:t>»</w:t>
      </w:r>
      <w:r w:rsidR="00FC6D5A" w:rsidRPr="00FC6D5A">
        <w:rPr>
          <w:rFonts w:ascii="Arial" w:hAnsi="Arial" w:cs="Arial"/>
        </w:rPr>
        <w:t xml:space="preserve"> осуществляет </w:t>
      </w:r>
      <w:r w:rsidR="00FC6D5A">
        <w:rPr>
          <w:rFonts w:ascii="Arial" w:hAnsi="Arial" w:cs="Arial"/>
        </w:rPr>
        <w:t xml:space="preserve">Муниципальное казенное учреждение «Служба заказчика по жилищно-коммунальному хозяйству» </w:t>
      </w:r>
      <w:r w:rsidR="00FC6D5A" w:rsidRPr="00FC6D5A">
        <w:rPr>
          <w:rFonts w:ascii="Arial" w:hAnsi="Arial" w:cs="Arial"/>
        </w:rPr>
        <w:t xml:space="preserve"> </w:t>
      </w:r>
      <w:proofErr w:type="spellStart"/>
      <w:r w:rsidR="00FC6D5A" w:rsidRPr="00FC6D5A">
        <w:rPr>
          <w:rFonts w:ascii="Arial" w:hAnsi="Arial" w:cs="Arial"/>
        </w:rPr>
        <w:t>Усть-Кутского</w:t>
      </w:r>
      <w:proofErr w:type="spellEnd"/>
      <w:r w:rsidR="00FC6D5A" w:rsidRPr="00FC6D5A">
        <w:rPr>
          <w:rFonts w:ascii="Arial" w:hAnsi="Arial" w:cs="Arial"/>
        </w:rPr>
        <w:t xml:space="preserve"> муниципального образования (городского поселения)</w:t>
      </w:r>
      <w:r w:rsidR="00FC6D5A">
        <w:rPr>
          <w:rFonts w:ascii="Arial" w:hAnsi="Arial" w:cs="Arial"/>
        </w:rPr>
        <w:t>, сокращенное название МКУ «Служба заказчика по ЖКХ» УКМО (ГП)</w:t>
      </w:r>
      <w:r w:rsidR="004C7E4B">
        <w:rPr>
          <w:rFonts w:ascii="Arial" w:hAnsi="Arial" w:cs="Arial"/>
        </w:rPr>
        <w:t>»</w:t>
      </w:r>
      <w:r w:rsidR="00FC6D5A">
        <w:rPr>
          <w:rFonts w:ascii="Arial" w:hAnsi="Arial" w:cs="Arial"/>
        </w:rPr>
        <w:t>.</w:t>
      </w:r>
    </w:p>
    <w:p w:rsidR="004C7E4B" w:rsidRDefault="00DF0630" w:rsidP="001A594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D76D3">
        <w:rPr>
          <w:rFonts w:ascii="Arial" w:hAnsi="Arial" w:cs="Arial"/>
        </w:rPr>
        <w:t>12</w:t>
      </w:r>
      <w:r w:rsidR="004C7E4B">
        <w:rPr>
          <w:rFonts w:ascii="Arial" w:hAnsi="Arial" w:cs="Arial"/>
        </w:rPr>
        <w:t xml:space="preserve">. </w:t>
      </w:r>
      <w:proofErr w:type="gramStart"/>
      <w:r w:rsidR="00C168E2">
        <w:rPr>
          <w:rFonts w:ascii="Arial" w:hAnsi="Arial" w:cs="Arial"/>
        </w:rPr>
        <w:t>Подпункт</w:t>
      </w:r>
      <w:r w:rsidR="00EA4A00">
        <w:rPr>
          <w:rFonts w:ascii="Arial" w:hAnsi="Arial" w:cs="Arial"/>
        </w:rPr>
        <w:t xml:space="preserve"> </w:t>
      </w:r>
      <w:r w:rsidR="004C7E4B">
        <w:rPr>
          <w:rFonts w:ascii="Arial" w:hAnsi="Arial" w:cs="Arial"/>
        </w:rPr>
        <w:t>10</w:t>
      </w:r>
      <w:r w:rsidR="00EA4A00">
        <w:rPr>
          <w:rFonts w:ascii="Arial" w:hAnsi="Arial" w:cs="Arial"/>
        </w:rPr>
        <w:t>)</w:t>
      </w:r>
      <w:r w:rsidR="004C7E4B">
        <w:rPr>
          <w:rFonts w:ascii="Arial" w:hAnsi="Arial" w:cs="Arial"/>
        </w:rPr>
        <w:t xml:space="preserve">  п.26 регламента </w:t>
      </w:r>
      <w:r w:rsidR="00C168E2">
        <w:rPr>
          <w:rFonts w:ascii="Arial" w:hAnsi="Arial" w:cs="Arial"/>
        </w:rPr>
        <w:t>читать в следующей редакции</w:t>
      </w:r>
      <w:r w:rsidR="004C7E4B">
        <w:rPr>
          <w:rFonts w:ascii="Arial" w:hAnsi="Arial" w:cs="Arial"/>
        </w:rPr>
        <w:t>:</w:t>
      </w:r>
      <w:proofErr w:type="gramEnd"/>
    </w:p>
    <w:p w:rsidR="004A3BCE" w:rsidRDefault="004C7E4B" w:rsidP="001A594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4C7E4B">
        <w:rPr>
          <w:rFonts w:ascii="Arial" w:hAnsi="Arial" w:cs="Arial"/>
        </w:rPr>
        <w:t xml:space="preserve">10) Решение Думы </w:t>
      </w:r>
      <w:proofErr w:type="spellStart"/>
      <w:r w:rsidRPr="004C7E4B">
        <w:rPr>
          <w:rFonts w:ascii="Arial" w:hAnsi="Arial" w:cs="Arial"/>
        </w:rPr>
        <w:t>Усть-Кутского</w:t>
      </w:r>
      <w:proofErr w:type="spellEnd"/>
      <w:r w:rsidRPr="004C7E4B">
        <w:rPr>
          <w:rFonts w:ascii="Arial" w:hAnsi="Arial" w:cs="Arial"/>
        </w:rPr>
        <w:t xml:space="preserve"> муниципального образования (городского поселения) </w:t>
      </w:r>
      <w:r>
        <w:rPr>
          <w:rFonts w:ascii="Arial" w:hAnsi="Arial" w:cs="Arial"/>
        </w:rPr>
        <w:t>от 30.10.2019г.</w:t>
      </w:r>
      <w:r w:rsidRPr="004C7E4B">
        <w:rPr>
          <w:rFonts w:ascii="Arial" w:hAnsi="Arial" w:cs="Arial"/>
        </w:rPr>
        <w:t>№</w:t>
      </w:r>
      <w:r>
        <w:rPr>
          <w:rFonts w:ascii="Arial" w:hAnsi="Arial" w:cs="Arial"/>
        </w:rPr>
        <w:t>126/25</w:t>
      </w:r>
      <w:r w:rsidRPr="004C7E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«Об утверждении перечня муниципальных услуг предоставляемых структурными подразделениями администрации, муниципальными учреждениями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</w:t>
      </w:r>
      <w:r w:rsidRPr="004C7E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30441" w:rsidRPr="00730441" w:rsidRDefault="00580A2A" w:rsidP="0073044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2.13.</w:t>
      </w:r>
      <w:r w:rsidR="00730441">
        <w:rPr>
          <w:rFonts w:ascii="Arial" w:hAnsi="Arial" w:cs="Arial"/>
        </w:rPr>
        <w:t xml:space="preserve"> Пункт  79 главы 23 читать в следующей редакции: «</w:t>
      </w:r>
      <w:r w:rsidR="00730441" w:rsidRPr="00730441">
        <w:rPr>
          <w:rFonts w:ascii="Arial" w:hAnsi="Arial" w:cs="Arial"/>
        </w:rPr>
        <w:t xml:space="preserve"> В случае выявления оснований для отказа в предоставлении муниципальной услуги</w:t>
      </w:r>
      <w:r w:rsidR="00730441">
        <w:rPr>
          <w:rFonts w:ascii="Arial" w:hAnsi="Arial" w:cs="Arial"/>
        </w:rPr>
        <w:t>,</w:t>
      </w:r>
      <w:r w:rsidR="00730441" w:rsidRPr="00730441">
        <w:rPr>
          <w:rFonts w:ascii="Arial" w:hAnsi="Arial" w:cs="Arial"/>
        </w:rPr>
        <w:t xml:space="preserve"> в соответствии с пунктом 35 настоящего административного регламента уполномоченный орган принимает решение об отказе в выдаче справки не позднее чем через 2 рабочих дня со дня представления заявления и документов.</w:t>
      </w:r>
    </w:p>
    <w:p w:rsidR="00730441" w:rsidRPr="00730441" w:rsidRDefault="00730441" w:rsidP="00730441">
      <w:pPr>
        <w:ind w:firstLine="567"/>
        <w:jc w:val="both"/>
        <w:rPr>
          <w:rFonts w:ascii="Arial" w:hAnsi="Arial" w:cs="Arial"/>
        </w:rPr>
      </w:pPr>
      <w:r w:rsidRPr="00730441">
        <w:rPr>
          <w:rFonts w:ascii="Arial" w:hAnsi="Arial" w:cs="Arial"/>
        </w:rPr>
        <w:t>Решение об отказе в выдаче справки оформ</w:t>
      </w:r>
      <w:r>
        <w:rPr>
          <w:rFonts w:ascii="Arial" w:hAnsi="Arial" w:cs="Arial"/>
        </w:rPr>
        <w:t>ляется в виде уведомления об от</w:t>
      </w:r>
      <w:r w:rsidRPr="00730441">
        <w:rPr>
          <w:rFonts w:ascii="Arial" w:hAnsi="Arial" w:cs="Arial"/>
        </w:rPr>
        <w:t xml:space="preserve">казе на официальном бланке </w:t>
      </w:r>
      <w:r>
        <w:rPr>
          <w:rFonts w:ascii="Arial" w:hAnsi="Arial" w:cs="Arial"/>
        </w:rPr>
        <w:t xml:space="preserve">МКУ «Служба заказчика по ЖКХ» УКМО (ГП) </w:t>
      </w:r>
      <w:r w:rsidRPr="00730441">
        <w:rPr>
          <w:rFonts w:ascii="Arial" w:hAnsi="Arial" w:cs="Arial"/>
        </w:rPr>
        <w:t>и должно содержать основания для отказа с обязательной ссылкой на нарушение, предусмотренные пунктом 35 настоящего административного регламента.</w:t>
      </w:r>
    </w:p>
    <w:p w:rsidR="00580A2A" w:rsidRDefault="00730441" w:rsidP="00730441">
      <w:pPr>
        <w:ind w:firstLine="567"/>
        <w:jc w:val="both"/>
        <w:rPr>
          <w:rFonts w:ascii="Arial" w:hAnsi="Arial" w:cs="Arial"/>
        </w:rPr>
      </w:pPr>
      <w:r w:rsidRPr="00730441">
        <w:rPr>
          <w:rFonts w:ascii="Arial" w:hAnsi="Arial" w:cs="Arial"/>
        </w:rPr>
        <w:t>Уведомление об отказе выдается (направляется) заявителю не позднее чем через 2 рабочих дня со дня принятия такого решения</w:t>
      </w:r>
      <w:r>
        <w:rPr>
          <w:rFonts w:ascii="Arial" w:hAnsi="Arial" w:cs="Arial"/>
        </w:rPr>
        <w:t>»</w:t>
      </w:r>
      <w:r w:rsidRPr="00730441">
        <w:rPr>
          <w:rFonts w:ascii="Arial" w:hAnsi="Arial" w:cs="Arial"/>
        </w:rPr>
        <w:t>.</w:t>
      </w:r>
    </w:p>
    <w:p w:rsidR="00730441" w:rsidRDefault="00730441" w:rsidP="0073044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2.14. Пункт 86 главы 25 читать в следующей редакции: «</w:t>
      </w:r>
      <w:r w:rsidRPr="00730441">
        <w:rPr>
          <w:rFonts w:ascii="Arial" w:hAnsi="Arial" w:cs="Arial"/>
        </w:rPr>
        <w:t xml:space="preserve">Состав Комиссии утверждается актом уполномоченного органа, в </w:t>
      </w:r>
      <w:proofErr w:type="gramStart"/>
      <w:r w:rsidRPr="00730441">
        <w:rPr>
          <w:rFonts w:ascii="Arial" w:hAnsi="Arial" w:cs="Arial"/>
        </w:rPr>
        <w:t>которую</w:t>
      </w:r>
      <w:proofErr w:type="gramEnd"/>
      <w:r w:rsidRPr="00730441">
        <w:rPr>
          <w:rFonts w:ascii="Arial" w:hAnsi="Arial" w:cs="Arial"/>
        </w:rPr>
        <w:t xml:space="preserve"> включаются </w:t>
      </w:r>
      <w:r>
        <w:rPr>
          <w:rFonts w:ascii="Arial" w:hAnsi="Arial" w:cs="Arial"/>
        </w:rPr>
        <w:t>специалисты</w:t>
      </w:r>
      <w:r w:rsidRPr="00730441">
        <w:rPr>
          <w:rFonts w:ascii="Arial" w:hAnsi="Arial" w:cs="Arial"/>
        </w:rPr>
        <w:t xml:space="preserve"> уполномоченного органа, не участвующие в предоставлении муниципальной услуги.</w:t>
      </w:r>
    </w:p>
    <w:p w:rsidR="00730441" w:rsidRPr="002E6D4B" w:rsidRDefault="00730441" w:rsidP="0073044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2.15. Наименование г</w:t>
      </w:r>
      <w:r w:rsidRPr="002E6D4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2E6D4B">
        <w:rPr>
          <w:rFonts w:ascii="Arial" w:hAnsi="Arial" w:cs="Arial"/>
        </w:rPr>
        <w:t xml:space="preserve"> 26</w:t>
      </w:r>
      <w:r>
        <w:rPr>
          <w:rFonts w:ascii="Arial" w:hAnsi="Arial" w:cs="Arial"/>
        </w:rPr>
        <w:t xml:space="preserve"> изложить в следующей редакции: «Ответственность должностных лиц </w:t>
      </w:r>
      <w:r w:rsidR="00900C87">
        <w:rPr>
          <w:rFonts w:ascii="Arial" w:hAnsi="Arial" w:cs="Arial"/>
        </w:rPr>
        <w:t>уполномоченного органа</w:t>
      </w:r>
      <w:r>
        <w:rPr>
          <w:rFonts w:ascii="Arial" w:hAnsi="Arial" w:cs="Arial"/>
        </w:rPr>
        <w:t xml:space="preserve"> за решения и действия (бездействие), принимаемые (осуществляемые)  ими в ходе предоставления муниципальной услуги</w:t>
      </w:r>
      <w:r w:rsidR="00900C87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  <w:r w:rsidRPr="002E6D4B">
        <w:rPr>
          <w:rFonts w:ascii="Arial" w:hAnsi="Arial" w:cs="Arial"/>
        </w:rPr>
        <w:t xml:space="preserve"> </w:t>
      </w:r>
    </w:p>
    <w:p w:rsidR="00730441" w:rsidRPr="00FE4EB9" w:rsidRDefault="00900C87" w:rsidP="00730441">
      <w:pPr>
        <w:ind w:firstLine="567"/>
        <w:jc w:val="both"/>
        <w:rPr>
          <w:color w:val="FF0000"/>
        </w:rPr>
      </w:pPr>
      <w:r>
        <w:rPr>
          <w:rFonts w:ascii="Arial" w:hAnsi="Arial" w:cs="Arial"/>
        </w:rPr>
        <w:t xml:space="preserve">2.16. </w:t>
      </w:r>
      <w:r w:rsidR="00730441">
        <w:rPr>
          <w:rFonts w:ascii="Arial" w:hAnsi="Arial" w:cs="Arial"/>
        </w:rPr>
        <w:t>Пункт 94 г</w:t>
      </w:r>
      <w:r w:rsidR="00730441" w:rsidRPr="002E6D4B">
        <w:rPr>
          <w:rFonts w:ascii="Arial" w:hAnsi="Arial" w:cs="Arial"/>
        </w:rPr>
        <w:t>лав</w:t>
      </w:r>
      <w:r w:rsidR="00730441">
        <w:rPr>
          <w:rFonts w:ascii="Arial" w:hAnsi="Arial" w:cs="Arial"/>
        </w:rPr>
        <w:t>ы</w:t>
      </w:r>
      <w:r w:rsidR="00730441" w:rsidRPr="002E6D4B">
        <w:rPr>
          <w:rFonts w:ascii="Arial" w:hAnsi="Arial" w:cs="Arial"/>
        </w:rPr>
        <w:t xml:space="preserve"> 26</w:t>
      </w:r>
      <w:r w:rsidR="00730441">
        <w:rPr>
          <w:rFonts w:ascii="Arial" w:hAnsi="Arial" w:cs="Arial"/>
        </w:rPr>
        <w:t xml:space="preserve"> читать в следующей редакции: </w:t>
      </w:r>
      <w:r w:rsidR="00730441" w:rsidRPr="00730441">
        <w:rPr>
          <w:rFonts w:ascii="Arial" w:hAnsi="Arial" w:cs="Arial"/>
        </w:rPr>
        <w:t xml:space="preserve">«Обязанность соблюдения положений настоящего административного регламента закрепляется в должностных регламентах (инструкциях) </w:t>
      </w:r>
      <w:r w:rsidR="00730441">
        <w:rPr>
          <w:rFonts w:ascii="Arial" w:hAnsi="Arial" w:cs="Arial"/>
        </w:rPr>
        <w:t>специалистов</w:t>
      </w:r>
      <w:r w:rsidR="00730441" w:rsidRPr="00730441">
        <w:rPr>
          <w:rFonts w:ascii="Arial" w:hAnsi="Arial" w:cs="Arial"/>
        </w:rPr>
        <w:t xml:space="preserve"> уполномоченного органа.</w:t>
      </w:r>
    </w:p>
    <w:p w:rsidR="00900C87" w:rsidRPr="00900C87" w:rsidRDefault="00900C87" w:rsidP="00900C8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2.17.  Подпункт в</w:t>
      </w:r>
      <w:r w:rsidR="00EA4A0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пункта 103 главы 28 читать в следующей редакции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 w:rsidRPr="00900C87">
        <w:rPr>
          <w:rFonts w:ascii="Arial" w:hAnsi="Arial" w:cs="Arial"/>
        </w:rPr>
        <w:t>с использованием информационно-телекоммуникационной сети «Интернет»:</w:t>
      </w:r>
    </w:p>
    <w:p w:rsidR="00900C87" w:rsidRPr="00900C87" w:rsidRDefault="00900C87" w:rsidP="00900C87">
      <w:pPr>
        <w:ind w:firstLine="567"/>
        <w:jc w:val="both"/>
        <w:rPr>
          <w:rFonts w:ascii="Arial" w:hAnsi="Arial" w:cs="Arial"/>
        </w:rPr>
      </w:pPr>
      <w:r w:rsidRPr="00900C87">
        <w:rPr>
          <w:rFonts w:ascii="Arial" w:hAnsi="Arial" w:cs="Arial"/>
        </w:rPr>
        <w:t>электронная почта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lang w:val="en-US"/>
        </w:rPr>
        <w:t>szukmo</w:t>
      </w:r>
      <w:proofErr w:type="spellEnd"/>
      <w:r w:rsidRPr="00900C87">
        <w:rPr>
          <w:rFonts w:ascii="Arial" w:hAnsi="Arial" w:cs="Arial"/>
        </w:rPr>
        <w:t>@</w:t>
      </w:r>
      <w:r>
        <w:rPr>
          <w:rFonts w:ascii="Arial" w:hAnsi="Arial" w:cs="Arial"/>
          <w:lang w:val="en-US"/>
        </w:rPr>
        <w:t>mail</w:t>
      </w:r>
      <w:r w:rsidRPr="00900C87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 w:rsidRPr="00900C87">
        <w:rPr>
          <w:rFonts w:ascii="Arial" w:hAnsi="Arial" w:cs="Arial"/>
        </w:rPr>
        <w:t>;</w:t>
      </w:r>
    </w:p>
    <w:p w:rsidR="00730441" w:rsidRDefault="00900C87" w:rsidP="00900C87">
      <w:pPr>
        <w:ind w:firstLine="567"/>
        <w:jc w:val="both"/>
        <w:rPr>
          <w:rFonts w:ascii="Arial" w:hAnsi="Arial" w:cs="Arial"/>
        </w:rPr>
      </w:pPr>
      <w:r w:rsidRPr="00900C87">
        <w:rPr>
          <w:rFonts w:ascii="Arial" w:hAnsi="Arial" w:cs="Arial"/>
        </w:rPr>
        <w:t xml:space="preserve">официальный сайт уполномоченного органа:   </w:t>
      </w:r>
      <w:hyperlink r:id="rId6" w:history="1">
        <w:r w:rsidRPr="005D66BF">
          <w:rPr>
            <w:rStyle w:val="a3"/>
            <w:rFonts w:ascii="Arial" w:hAnsi="Arial" w:cs="Arial"/>
          </w:rPr>
          <w:t>http://www.admustkut.ru;»</w:t>
        </w:r>
      </w:hyperlink>
      <w:r>
        <w:rPr>
          <w:rFonts w:ascii="Arial" w:hAnsi="Arial" w:cs="Arial"/>
        </w:rPr>
        <w:t>.</w:t>
      </w:r>
    </w:p>
    <w:p w:rsidR="00900C87" w:rsidRDefault="00900C87" w:rsidP="00900C87">
      <w:pPr>
        <w:ind w:firstLine="567"/>
        <w:jc w:val="both"/>
        <w:rPr>
          <w:rFonts w:ascii="Arial" w:hAnsi="Arial" w:cs="Arial"/>
        </w:rPr>
      </w:pPr>
    </w:p>
    <w:p w:rsidR="00900C87" w:rsidRDefault="00900C87" w:rsidP="00900C8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2.18. Пункт 105 главы 28 изложить в следующей редакции: «</w:t>
      </w:r>
      <w:r w:rsidRPr="00900C87">
        <w:rPr>
          <w:rFonts w:ascii="Arial" w:hAnsi="Arial" w:cs="Arial"/>
        </w:rPr>
        <w:t>Жалоба может быть подана при личном приеме заинтересованного лица.</w:t>
      </w:r>
      <w:r>
        <w:rPr>
          <w:rFonts w:ascii="Arial" w:hAnsi="Arial" w:cs="Arial"/>
        </w:rPr>
        <w:t xml:space="preserve"> П</w:t>
      </w:r>
      <w:r w:rsidRPr="00900C87">
        <w:rPr>
          <w:rFonts w:ascii="Arial" w:hAnsi="Arial" w:cs="Arial"/>
        </w:rPr>
        <w:t xml:space="preserve">рием заинтересованных лиц в уполномоченном органе осуществляет </w:t>
      </w:r>
      <w:r>
        <w:rPr>
          <w:rFonts w:ascii="Arial" w:hAnsi="Arial" w:cs="Arial"/>
        </w:rPr>
        <w:t>руководитель уполномоченного органа</w:t>
      </w:r>
      <w:r w:rsidRPr="00900C87">
        <w:rPr>
          <w:rFonts w:ascii="Arial" w:hAnsi="Arial" w:cs="Arial"/>
        </w:rPr>
        <w:t>, в случае его отсутствия – лицом, исполняющим его обязанности</w:t>
      </w:r>
      <w:r>
        <w:rPr>
          <w:rFonts w:ascii="Arial" w:hAnsi="Arial" w:cs="Arial"/>
        </w:rPr>
        <w:t>»</w:t>
      </w:r>
      <w:r w:rsidRPr="00900C87">
        <w:rPr>
          <w:rFonts w:ascii="Arial" w:hAnsi="Arial" w:cs="Arial"/>
        </w:rPr>
        <w:t>.</w:t>
      </w:r>
    </w:p>
    <w:p w:rsidR="00900C87" w:rsidRDefault="002F584A" w:rsidP="00900C8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2.19. Пункт 106 главы 28 изложить в следующей редакции: </w:t>
      </w:r>
      <w:r w:rsidR="00900C87">
        <w:rPr>
          <w:rFonts w:ascii="Arial" w:hAnsi="Arial" w:cs="Arial"/>
        </w:rPr>
        <w:t>«</w:t>
      </w:r>
      <w:r w:rsidR="00900C87" w:rsidRPr="00900C87">
        <w:rPr>
          <w:rFonts w:ascii="Arial" w:hAnsi="Arial" w:cs="Arial"/>
        </w:rPr>
        <w:t xml:space="preserve">Прием заинтересованных лиц </w:t>
      </w:r>
      <w:r w:rsidR="00900C87">
        <w:rPr>
          <w:rFonts w:ascii="Arial" w:hAnsi="Arial" w:cs="Arial"/>
        </w:rPr>
        <w:t xml:space="preserve">руководителем </w:t>
      </w:r>
      <w:r>
        <w:rPr>
          <w:rFonts w:ascii="Arial" w:hAnsi="Arial" w:cs="Arial"/>
        </w:rPr>
        <w:t>уполномоченного органа</w:t>
      </w:r>
      <w:r w:rsidR="00900C87" w:rsidRPr="00900C87">
        <w:rPr>
          <w:rFonts w:ascii="Arial" w:hAnsi="Arial" w:cs="Arial"/>
        </w:rPr>
        <w:t xml:space="preserve"> проводится по предварительной записи, которая осуществляется по телефону: 8 (39565) 5-</w:t>
      </w:r>
      <w:r>
        <w:rPr>
          <w:rFonts w:ascii="Arial" w:hAnsi="Arial" w:cs="Arial"/>
        </w:rPr>
        <w:t>90-08».</w:t>
      </w:r>
    </w:p>
    <w:p w:rsidR="002F584A" w:rsidRDefault="002F584A" w:rsidP="002F584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2.20. Подпункт а</w:t>
      </w:r>
      <w:r w:rsidR="00EA4A0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пункта  108 главы 28 изложить в следующей редакции: «</w:t>
      </w:r>
      <w:r w:rsidRPr="002F584A">
        <w:rPr>
          <w:rFonts w:ascii="Arial" w:hAnsi="Arial" w:cs="Arial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rFonts w:ascii="Arial" w:hAnsi="Arial" w:cs="Arial"/>
        </w:rPr>
        <w:t>специалиста уполномоченного органа</w:t>
      </w:r>
      <w:r w:rsidRPr="002F584A">
        <w:rPr>
          <w:rFonts w:ascii="Arial" w:hAnsi="Arial" w:cs="Arial"/>
        </w:rPr>
        <w:t>, решения и действия (бездействие) которых обжалуются</w:t>
      </w:r>
      <w:r>
        <w:rPr>
          <w:rFonts w:ascii="Arial" w:hAnsi="Arial" w:cs="Arial"/>
        </w:rPr>
        <w:t>».</w:t>
      </w:r>
    </w:p>
    <w:p w:rsidR="002F584A" w:rsidRDefault="008B716F" w:rsidP="008B716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2.21. В приложениях №1,2</w:t>
      </w:r>
      <w:r w:rsidR="00EA4A00">
        <w:rPr>
          <w:rFonts w:ascii="Arial" w:hAnsi="Arial" w:cs="Arial"/>
        </w:rPr>
        <w:t>,4</w:t>
      </w:r>
      <w:r>
        <w:rPr>
          <w:rFonts w:ascii="Arial" w:hAnsi="Arial" w:cs="Arial"/>
        </w:rPr>
        <w:t xml:space="preserve"> к постановлению Главы</w:t>
      </w:r>
      <w:r w:rsidRPr="003F3B4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D0388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Pr="004D0388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от 29.11.2018г. №1258-П  внести следующие изменения: вместо слов «</w:t>
      </w:r>
      <w:r w:rsidRPr="008B716F">
        <w:rPr>
          <w:rFonts w:ascii="Arial" w:hAnsi="Arial" w:cs="Arial"/>
        </w:rPr>
        <w:t>Главе Администрации  муниципального</w:t>
      </w:r>
      <w:r>
        <w:rPr>
          <w:rFonts w:ascii="Arial" w:hAnsi="Arial" w:cs="Arial"/>
        </w:rPr>
        <w:t xml:space="preserve"> </w:t>
      </w:r>
      <w:r w:rsidRPr="008B716F">
        <w:rPr>
          <w:rFonts w:ascii="Arial" w:hAnsi="Arial" w:cs="Arial"/>
        </w:rPr>
        <w:t>образования «город Усть-Кут»</w:t>
      </w:r>
      <w:r>
        <w:rPr>
          <w:rFonts w:ascii="Arial" w:hAnsi="Arial" w:cs="Arial"/>
        </w:rPr>
        <w:t xml:space="preserve"> следует указывать «Руководителю Муниципального казенного учреждения «Служба заказчика по жилищно-коммунальному хозяйству» </w:t>
      </w:r>
      <w:r w:rsidRPr="00FC6D5A">
        <w:rPr>
          <w:rFonts w:ascii="Arial" w:hAnsi="Arial" w:cs="Arial"/>
        </w:rPr>
        <w:t xml:space="preserve"> </w:t>
      </w:r>
      <w:proofErr w:type="spellStart"/>
      <w:r w:rsidRPr="00FC6D5A">
        <w:rPr>
          <w:rFonts w:ascii="Arial" w:hAnsi="Arial" w:cs="Arial"/>
        </w:rPr>
        <w:t>Усть-Кутского</w:t>
      </w:r>
      <w:proofErr w:type="spellEnd"/>
      <w:r w:rsidRPr="00FC6D5A">
        <w:rPr>
          <w:rFonts w:ascii="Arial" w:hAnsi="Arial" w:cs="Arial"/>
        </w:rPr>
        <w:t xml:space="preserve"> муниципального образования (городского поселения</w:t>
      </w:r>
      <w:r>
        <w:rPr>
          <w:rFonts w:ascii="Arial" w:hAnsi="Arial" w:cs="Arial"/>
        </w:rPr>
        <w:t>)…. далее по тексту».</w:t>
      </w:r>
    </w:p>
    <w:p w:rsidR="000D08CB" w:rsidRDefault="00DF0630" w:rsidP="00BC0C0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50AE9" w:rsidRPr="00550AE9">
        <w:rPr>
          <w:rFonts w:ascii="Arial" w:hAnsi="Arial" w:cs="Arial"/>
        </w:rPr>
        <w:t xml:space="preserve">. Настоящее постановление </w:t>
      </w:r>
      <w:r w:rsidR="00C168E2">
        <w:rPr>
          <w:rFonts w:ascii="Arial" w:hAnsi="Arial" w:cs="Arial"/>
        </w:rPr>
        <w:t xml:space="preserve">разместить </w:t>
      </w:r>
      <w:r w:rsidR="00550AE9" w:rsidRPr="00550AE9">
        <w:rPr>
          <w:rFonts w:ascii="Arial" w:hAnsi="Arial" w:cs="Arial"/>
        </w:rPr>
        <w:t xml:space="preserve"> на официальном сайте администрации </w:t>
      </w:r>
      <w:proofErr w:type="spellStart"/>
      <w:r w:rsidR="00550AE9" w:rsidRPr="00550AE9">
        <w:rPr>
          <w:rFonts w:ascii="Arial" w:hAnsi="Arial" w:cs="Arial"/>
        </w:rPr>
        <w:t>Усть-Кутского</w:t>
      </w:r>
      <w:proofErr w:type="spellEnd"/>
      <w:r w:rsidR="00550AE9" w:rsidRPr="00550AE9">
        <w:rPr>
          <w:rFonts w:ascii="Arial" w:hAnsi="Arial" w:cs="Arial"/>
        </w:rPr>
        <w:t xml:space="preserve"> муниципального образования </w:t>
      </w:r>
      <w:r w:rsidR="00E37A85">
        <w:rPr>
          <w:rFonts w:ascii="Arial" w:hAnsi="Arial" w:cs="Arial"/>
        </w:rPr>
        <w:t>«город Усть-Кут»</w:t>
      </w:r>
      <w:r w:rsidR="00550AE9" w:rsidRPr="00550AE9">
        <w:rPr>
          <w:rFonts w:ascii="Arial" w:hAnsi="Arial" w:cs="Arial"/>
        </w:rPr>
        <w:t xml:space="preserve"> в информационно-телекоммуникационной сети «Интернет» </w:t>
      </w:r>
      <w:proofErr w:type="spellStart"/>
      <w:r w:rsidR="00550AE9" w:rsidRPr="00550AE9">
        <w:rPr>
          <w:rFonts w:ascii="Arial" w:hAnsi="Arial" w:cs="Arial"/>
        </w:rPr>
        <w:t>www.admustkut.ru</w:t>
      </w:r>
      <w:proofErr w:type="spellEnd"/>
      <w:r w:rsidR="000D08CB">
        <w:rPr>
          <w:rFonts w:ascii="Arial" w:hAnsi="Arial" w:cs="Arial"/>
        </w:rPr>
        <w:t>.</w:t>
      </w:r>
      <w:r w:rsidR="00550AE9" w:rsidRPr="00550AE9">
        <w:rPr>
          <w:rFonts w:ascii="Arial" w:hAnsi="Arial" w:cs="Arial"/>
        </w:rPr>
        <w:t xml:space="preserve"> </w:t>
      </w:r>
    </w:p>
    <w:p w:rsidR="00A5190B" w:rsidRPr="00EB56C3" w:rsidRDefault="00DF0630" w:rsidP="00BC0C0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50AE9" w:rsidRPr="00550AE9">
        <w:rPr>
          <w:rFonts w:ascii="Arial" w:hAnsi="Arial" w:cs="Arial"/>
        </w:rPr>
        <w:t xml:space="preserve">. Контроль исполнения настоящего постановления </w:t>
      </w:r>
      <w:r w:rsidR="00C168E2">
        <w:rPr>
          <w:rFonts w:ascii="Arial" w:hAnsi="Arial" w:cs="Arial"/>
        </w:rPr>
        <w:t xml:space="preserve">возложить на заместителя главы муниципального образования «город Усть-Кут» по экономическим вопросам О.В. </w:t>
      </w:r>
      <w:proofErr w:type="spellStart"/>
      <w:r w:rsidR="00C168E2">
        <w:rPr>
          <w:rFonts w:ascii="Arial" w:hAnsi="Arial" w:cs="Arial"/>
        </w:rPr>
        <w:t>Шалакову</w:t>
      </w:r>
      <w:proofErr w:type="spellEnd"/>
      <w:r w:rsidR="00BC0C06">
        <w:rPr>
          <w:rFonts w:ascii="Arial" w:hAnsi="Arial" w:cs="Arial"/>
        </w:rPr>
        <w:t xml:space="preserve">. </w:t>
      </w:r>
    </w:p>
    <w:p w:rsidR="00EB56C3" w:rsidRDefault="00EB56C3" w:rsidP="00A40E02">
      <w:pPr>
        <w:jc w:val="both"/>
      </w:pPr>
    </w:p>
    <w:p w:rsidR="00EB56C3" w:rsidRPr="001F4CF0" w:rsidRDefault="00EB56C3" w:rsidP="00EB56C3">
      <w:pPr>
        <w:jc w:val="both"/>
        <w:rPr>
          <w:rFonts w:ascii="Arial" w:hAnsi="Arial" w:cs="Arial"/>
        </w:rPr>
      </w:pPr>
    </w:p>
    <w:p w:rsidR="00B807E6" w:rsidRDefault="00812820" w:rsidP="00EB56C3">
      <w:pPr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="00EB56C3" w:rsidRPr="001F4CF0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EB56C3" w:rsidRPr="001F4CF0">
        <w:rPr>
          <w:rFonts w:ascii="Arial" w:hAnsi="Arial" w:cs="Arial"/>
        </w:rPr>
        <w:t xml:space="preserve"> </w:t>
      </w:r>
      <w:r w:rsidR="00E37A85">
        <w:rPr>
          <w:rFonts w:ascii="Arial" w:hAnsi="Arial" w:cs="Arial"/>
        </w:rPr>
        <w:t>администрации</w:t>
      </w:r>
    </w:p>
    <w:p w:rsidR="00276CB4" w:rsidRDefault="00276CB4" w:rsidP="00EB56C3">
      <w:pPr>
        <w:rPr>
          <w:rFonts w:ascii="Arial" w:hAnsi="Arial" w:cs="Arial"/>
        </w:rPr>
      </w:pPr>
      <w:r w:rsidRPr="00626C1E">
        <w:rPr>
          <w:rFonts w:ascii="Arial" w:hAnsi="Arial" w:cs="Arial"/>
        </w:rPr>
        <w:t>муниципального</w:t>
      </w:r>
    </w:p>
    <w:p w:rsidR="00EB56C3" w:rsidRDefault="00276CB4" w:rsidP="00EB56C3">
      <w:pPr>
        <w:rPr>
          <w:rFonts w:ascii="Arial" w:hAnsi="Arial" w:cs="Arial"/>
        </w:rPr>
      </w:pPr>
      <w:r w:rsidRPr="00626C1E">
        <w:rPr>
          <w:rFonts w:ascii="Arial" w:hAnsi="Arial" w:cs="Arial"/>
        </w:rPr>
        <w:t xml:space="preserve">образования </w:t>
      </w:r>
      <w:r w:rsidR="00E37A85">
        <w:rPr>
          <w:rFonts w:ascii="Arial" w:hAnsi="Arial" w:cs="Arial"/>
        </w:rPr>
        <w:t>«город Усть-Кут»</w:t>
      </w:r>
      <w:r w:rsidR="00EB56C3" w:rsidRPr="001F4CF0">
        <w:rPr>
          <w:rFonts w:ascii="Arial" w:hAnsi="Arial" w:cs="Arial"/>
        </w:rPr>
        <w:tab/>
      </w:r>
      <w:r w:rsidR="00EB56C3" w:rsidRPr="001F4CF0">
        <w:rPr>
          <w:rFonts w:ascii="Arial" w:hAnsi="Arial" w:cs="Arial"/>
        </w:rPr>
        <w:tab/>
        <w:t xml:space="preserve">                                                   </w:t>
      </w:r>
    </w:p>
    <w:p w:rsidR="00EB56C3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 xml:space="preserve"> </w:t>
      </w:r>
      <w:r w:rsidR="00812820">
        <w:rPr>
          <w:rFonts w:ascii="Arial" w:hAnsi="Arial" w:cs="Arial"/>
        </w:rPr>
        <w:t xml:space="preserve">Е.В. </w:t>
      </w:r>
      <w:proofErr w:type="spellStart"/>
      <w:r w:rsidR="00812820">
        <w:rPr>
          <w:rFonts w:ascii="Arial" w:hAnsi="Arial" w:cs="Arial"/>
        </w:rPr>
        <w:t>Кокшаров</w:t>
      </w:r>
      <w:proofErr w:type="spellEnd"/>
    </w:p>
    <w:p w:rsidR="00EB56C3" w:rsidRDefault="00EB56C3" w:rsidP="00EB56C3">
      <w:pPr>
        <w:rPr>
          <w:rFonts w:ascii="Arial" w:hAnsi="Arial" w:cs="Arial"/>
        </w:rPr>
      </w:pPr>
    </w:p>
    <w:p w:rsidR="00EB56C3" w:rsidRDefault="00EB56C3" w:rsidP="00EB56C3">
      <w:pPr>
        <w:rPr>
          <w:rFonts w:ascii="Arial" w:hAnsi="Arial" w:cs="Arial"/>
        </w:rPr>
      </w:pPr>
    </w:p>
    <w:p w:rsidR="006C366D" w:rsidRDefault="006C366D" w:rsidP="00EB56C3">
      <w:pPr>
        <w:rPr>
          <w:rFonts w:ascii="Arial" w:hAnsi="Arial" w:cs="Arial"/>
        </w:rPr>
      </w:pPr>
    </w:p>
    <w:p w:rsidR="006C366D" w:rsidRDefault="006C366D" w:rsidP="00EB56C3">
      <w:pPr>
        <w:rPr>
          <w:rFonts w:ascii="Arial" w:hAnsi="Arial" w:cs="Arial"/>
        </w:rPr>
      </w:pPr>
    </w:p>
    <w:p w:rsidR="006C366D" w:rsidRDefault="006C366D" w:rsidP="00EB56C3">
      <w:pPr>
        <w:rPr>
          <w:rFonts w:ascii="Arial" w:hAnsi="Arial" w:cs="Arial"/>
        </w:rPr>
      </w:pPr>
    </w:p>
    <w:p w:rsidR="006C366D" w:rsidRDefault="006C366D" w:rsidP="00EB56C3">
      <w:pPr>
        <w:rPr>
          <w:rFonts w:ascii="Arial" w:hAnsi="Arial" w:cs="Arial"/>
        </w:rPr>
      </w:pPr>
    </w:p>
    <w:p w:rsidR="00150042" w:rsidRDefault="00150042" w:rsidP="00EB56C3">
      <w:pPr>
        <w:rPr>
          <w:rFonts w:ascii="Arial" w:hAnsi="Arial" w:cs="Arial"/>
        </w:rPr>
      </w:pPr>
    </w:p>
    <w:p w:rsidR="00150042" w:rsidRDefault="00150042" w:rsidP="00EB56C3">
      <w:pPr>
        <w:rPr>
          <w:rFonts w:ascii="Arial" w:hAnsi="Arial" w:cs="Arial"/>
        </w:rPr>
      </w:pPr>
    </w:p>
    <w:p w:rsidR="000D08CB" w:rsidRDefault="000D08CB" w:rsidP="00EB56C3">
      <w:pPr>
        <w:rPr>
          <w:rFonts w:ascii="Arial" w:hAnsi="Arial" w:cs="Arial"/>
        </w:rPr>
      </w:pPr>
    </w:p>
    <w:p w:rsidR="00150042" w:rsidRDefault="00150042" w:rsidP="00EB56C3">
      <w:pPr>
        <w:rPr>
          <w:rFonts w:ascii="Arial" w:hAnsi="Arial" w:cs="Arial"/>
        </w:rPr>
      </w:pPr>
    </w:p>
    <w:p w:rsidR="00150042" w:rsidRDefault="00150042" w:rsidP="00EB56C3">
      <w:pPr>
        <w:rPr>
          <w:rFonts w:ascii="Arial" w:hAnsi="Arial" w:cs="Arial"/>
        </w:rPr>
      </w:pPr>
    </w:p>
    <w:p w:rsidR="00150042" w:rsidRDefault="00150042" w:rsidP="00EB56C3">
      <w:pPr>
        <w:rPr>
          <w:rFonts w:ascii="Arial" w:hAnsi="Arial" w:cs="Arial"/>
        </w:rPr>
      </w:pPr>
    </w:p>
    <w:p w:rsidR="00150042" w:rsidRDefault="00150042" w:rsidP="00EB56C3">
      <w:pPr>
        <w:rPr>
          <w:rFonts w:ascii="Arial" w:hAnsi="Arial" w:cs="Arial"/>
        </w:rPr>
      </w:pPr>
    </w:p>
    <w:p w:rsidR="008B716F" w:rsidRDefault="008B716F" w:rsidP="00EB56C3">
      <w:pPr>
        <w:rPr>
          <w:rFonts w:ascii="Arial" w:hAnsi="Arial" w:cs="Arial"/>
        </w:rPr>
      </w:pPr>
    </w:p>
    <w:p w:rsidR="008B716F" w:rsidRDefault="008B716F" w:rsidP="00EB56C3">
      <w:pPr>
        <w:rPr>
          <w:rFonts w:ascii="Arial" w:hAnsi="Arial" w:cs="Arial"/>
        </w:rPr>
      </w:pPr>
    </w:p>
    <w:p w:rsidR="008B716F" w:rsidRDefault="008B716F" w:rsidP="00EB56C3">
      <w:pPr>
        <w:rPr>
          <w:rFonts w:ascii="Arial" w:hAnsi="Arial" w:cs="Arial"/>
        </w:rPr>
      </w:pPr>
    </w:p>
    <w:p w:rsidR="008B716F" w:rsidRDefault="008B716F" w:rsidP="00EB56C3">
      <w:pPr>
        <w:rPr>
          <w:rFonts w:ascii="Arial" w:hAnsi="Arial" w:cs="Arial"/>
        </w:rPr>
      </w:pPr>
    </w:p>
    <w:p w:rsidR="008B716F" w:rsidRDefault="008B716F" w:rsidP="00EB56C3">
      <w:pPr>
        <w:rPr>
          <w:rFonts w:ascii="Arial" w:hAnsi="Arial" w:cs="Arial"/>
        </w:rPr>
      </w:pPr>
    </w:p>
    <w:p w:rsidR="008B716F" w:rsidRDefault="008B716F" w:rsidP="00EB56C3">
      <w:pPr>
        <w:rPr>
          <w:rFonts w:ascii="Arial" w:hAnsi="Arial" w:cs="Arial"/>
        </w:rPr>
      </w:pPr>
    </w:p>
    <w:p w:rsidR="00150042" w:rsidRDefault="00150042" w:rsidP="00150042">
      <w:pPr>
        <w:jc w:val="both"/>
      </w:pPr>
      <w:r>
        <w:t>Подготовил:</w:t>
      </w:r>
    </w:p>
    <w:p w:rsidR="00150042" w:rsidRDefault="00150042" w:rsidP="00150042">
      <w:pPr>
        <w:jc w:val="both"/>
      </w:pPr>
      <w:r>
        <w:t>Консультант-юрист правового управления</w:t>
      </w:r>
    </w:p>
    <w:p w:rsidR="00150042" w:rsidRDefault="00150042" w:rsidP="00150042">
      <w:pPr>
        <w:jc w:val="both"/>
      </w:pPr>
      <w:r>
        <w:t>Администрации УКМО (ГП)</w:t>
      </w:r>
    </w:p>
    <w:p w:rsidR="00150042" w:rsidRDefault="00150042" w:rsidP="00150042">
      <w:pPr>
        <w:jc w:val="both"/>
      </w:pPr>
      <w:r>
        <w:t xml:space="preserve">Дата:                                                                                                  </w:t>
      </w:r>
      <w:proofErr w:type="spellStart"/>
      <w:r>
        <w:t>Е.Д.Горинчой</w:t>
      </w:r>
      <w:proofErr w:type="spellEnd"/>
    </w:p>
    <w:p w:rsidR="00150042" w:rsidRDefault="00150042" w:rsidP="00150042">
      <w:pPr>
        <w:jc w:val="both"/>
      </w:pPr>
    </w:p>
    <w:p w:rsidR="00150042" w:rsidRDefault="00150042" w:rsidP="00150042">
      <w:pPr>
        <w:jc w:val="both"/>
      </w:pPr>
      <w:r>
        <w:t>Согласовано:</w:t>
      </w:r>
    </w:p>
    <w:p w:rsidR="00150042" w:rsidRDefault="00150042" w:rsidP="00150042">
      <w:pPr>
        <w:jc w:val="both"/>
      </w:pPr>
    </w:p>
    <w:p w:rsidR="005C72F6" w:rsidRDefault="005C72F6" w:rsidP="005C72F6">
      <w:r w:rsidRPr="005C72F6">
        <w:t xml:space="preserve">заместителя главы муниципального </w:t>
      </w:r>
    </w:p>
    <w:p w:rsidR="005C72F6" w:rsidRDefault="005C72F6" w:rsidP="005C72F6">
      <w:r w:rsidRPr="005C72F6">
        <w:t>образования «город Усть-Кут»</w:t>
      </w:r>
    </w:p>
    <w:p w:rsidR="005C72F6" w:rsidRPr="005C72F6" w:rsidRDefault="005C72F6" w:rsidP="005C72F6">
      <w:r w:rsidRPr="005C72F6">
        <w:t xml:space="preserve"> по экономическим вопросам </w:t>
      </w:r>
      <w:r>
        <w:t xml:space="preserve">                                                           </w:t>
      </w:r>
      <w:r w:rsidRPr="005C72F6">
        <w:t xml:space="preserve">О.В. </w:t>
      </w:r>
      <w:proofErr w:type="spellStart"/>
      <w:r w:rsidRPr="005C72F6">
        <w:t>Шалаков</w:t>
      </w:r>
      <w:r>
        <w:t>а</w:t>
      </w:r>
      <w:proofErr w:type="spellEnd"/>
      <w:r w:rsidRPr="005C72F6">
        <w:t xml:space="preserve"> </w:t>
      </w:r>
    </w:p>
    <w:p w:rsidR="00150042" w:rsidRDefault="008A6A0C" w:rsidP="00150042">
      <w:pPr>
        <w:jc w:val="both"/>
      </w:pPr>
      <w:r>
        <w:t>дата:</w:t>
      </w:r>
    </w:p>
    <w:p w:rsidR="00C168E2" w:rsidRDefault="00C168E2" w:rsidP="00150042">
      <w:pPr>
        <w:jc w:val="both"/>
      </w:pPr>
    </w:p>
    <w:p w:rsidR="00150042" w:rsidRDefault="00150042" w:rsidP="00150042">
      <w:pPr>
        <w:jc w:val="both"/>
      </w:pPr>
      <w:r>
        <w:t xml:space="preserve">Управляющий делами </w:t>
      </w:r>
    </w:p>
    <w:p w:rsidR="00150042" w:rsidRDefault="00150042" w:rsidP="00150042">
      <w:pPr>
        <w:jc w:val="both"/>
      </w:pPr>
      <w:r>
        <w:t>дата:                                                                                                      Д.А. Васильев</w:t>
      </w:r>
    </w:p>
    <w:p w:rsidR="00150042" w:rsidRDefault="00150042" w:rsidP="00150042">
      <w:pPr>
        <w:jc w:val="both"/>
      </w:pPr>
    </w:p>
    <w:p w:rsidR="00150042" w:rsidRDefault="00150042" w:rsidP="00150042">
      <w:pPr>
        <w:jc w:val="both"/>
      </w:pPr>
    </w:p>
    <w:p w:rsidR="008A6A0C" w:rsidRDefault="008A6A0C" w:rsidP="00150042">
      <w:pPr>
        <w:jc w:val="both"/>
      </w:pPr>
      <w:r>
        <w:t>Председатель комитета экономики</w:t>
      </w:r>
    </w:p>
    <w:p w:rsidR="008A6A0C" w:rsidRDefault="008A6A0C" w:rsidP="00150042">
      <w:pPr>
        <w:jc w:val="both"/>
      </w:pPr>
      <w:r>
        <w:t xml:space="preserve"> и прогнозирования                                                                            Е.А. </w:t>
      </w:r>
      <w:proofErr w:type="spellStart"/>
      <w:r>
        <w:t>Алистратова</w:t>
      </w:r>
      <w:proofErr w:type="spellEnd"/>
    </w:p>
    <w:p w:rsidR="008A6A0C" w:rsidRDefault="008A6A0C" w:rsidP="00150042">
      <w:pPr>
        <w:jc w:val="both"/>
      </w:pPr>
      <w:r>
        <w:t>дата:</w:t>
      </w:r>
    </w:p>
    <w:p w:rsidR="008A6A0C" w:rsidRDefault="008A6A0C" w:rsidP="00150042">
      <w:pPr>
        <w:jc w:val="both"/>
      </w:pPr>
    </w:p>
    <w:p w:rsidR="00150042" w:rsidRDefault="00150042" w:rsidP="00150042">
      <w:pPr>
        <w:jc w:val="both"/>
      </w:pPr>
      <w:r>
        <w:t xml:space="preserve">Начальника правового управления                                               </w:t>
      </w:r>
    </w:p>
    <w:p w:rsidR="00150042" w:rsidRDefault="00150042" w:rsidP="00150042">
      <w:pPr>
        <w:jc w:val="both"/>
      </w:pPr>
      <w:r>
        <w:t>дата:                                                                                                      Н.П.Моисеева</w:t>
      </w:r>
    </w:p>
    <w:p w:rsidR="00150042" w:rsidRDefault="00150042" w:rsidP="00150042"/>
    <w:p w:rsidR="00150042" w:rsidRDefault="00150042" w:rsidP="00150042"/>
    <w:p w:rsidR="00150042" w:rsidRDefault="00150042" w:rsidP="00150042">
      <w:pPr>
        <w:jc w:val="both"/>
        <w:rPr>
          <w:szCs w:val="28"/>
        </w:rPr>
      </w:pPr>
    </w:p>
    <w:p w:rsidR="00150042" w:rsidRDefault="00150042" w:rsidP="00150042">
      <w:r>
        <w:t>Лист рассылки:</w:t>
      </w:r>
    </w:p>
    <w:p w:rsidR="00150042" w:rsidRDefault="00150042" w:rsidP="00150042"/>
    <w:p w:rsidR="00150042" w:rsidRDefault="00150042" w:rsidP="00150042">
      <w:pPr>
        <w:jc w:val="both"/>
      </w:pPr>
    </w:p>
    <w:tbl>
      <w:tblPr>
        <w:tblW w:w="10064" w:type="dxa"/>
        <w:tblLayout w:type="fixed"/>
        <w:tblLook w:val="04A0"/>
      </w:tblPr>
      <w:tblGrid>
        <w:gridCol w:w="1071"/>
        <w:gridCol w:w="8088"/>
        <w:gridCol w:w="905"/>
      </w:tblGrid>
      <w:tr w:rsidR="00150042" w:rsidTr="0075004D">
        <w:trPr>
          <w:trHeight w:val="1255"/>
        </w:trPr>
        <w:tc>
          <w:tcPr>
            <w:tcW w:w="1028" w:type="dxa"/>
          </w:tcPr>
          <w:p w:rsidR="00C168E2" w:rsidRDefault="00C168E2" w:rsidP="00150042">
            <w:pPr>
              <w:numPr>
                <w:ilvl w:val="0"/>
                <w:numId w:val="7"/>
              </w:numPr>
              <w:suppressAutoHyphens w:val="0"/>
              <w:adjustRightInd w:val="0"/>
            </w:pPr>
          </w:p>
          <w:p w:rsidR="00C168E2" w:rsidRDefault="00C168E2" w:rsidP="00C168E2">
            <w:r>
              <w:t xml:space="preserve">      </w:t>
            </w:r>
          </w:p>
          <w:p w:rsidR="00150042" w:rsidRPr="00C168E2" w:rsidRDefault="00C168E2" w:rsidP="00C168E2">
            <w:r>
              <w:t xml:space="preserve">      2.</w:t>
            </w:r>
          </w:p>
        </w:tc>
        <w:tc>
          <w:tcPr>
            <w:tcW w:w="7760" w:type="dxa"/>
            <w:hideMark/>
          </w:tcPr>
          <w:p w:rsidR="00C168E2" w:rsidRDefault="00C168E2">
            <w:r w:rsidRPr="00C168E2">
              <w:t>заместител</w:t>
            </w:r>
            <w:r w:rsidR="00EA4A00">
              <w:t>ь</w:t>
            </w:r>
            <w:r w:rsidRPr="00C168E2">
              <w:t xml:space="preserve"> главы муниципального образования «город Усть-Кут» по экономическим вопросам</w:t>
            </w:r>
          </w:p>
          <w:p w:rsidR="00150042" w:rsidRDefault="00150042" w:rsidP="005C72F6">
            <w:r>
              <w:t>Комитет экономики и прогнозирования</w:t>
            </w:r>
            <w:r w:rsidR="00C168E2">
              <w:t xml:space="preserve">                                    </w:t>
            </w:r>
            <w:r w:rsidR="005C72F6">
              <w:t xml:space="preserve">         </w:t>
            </w:r>
          </w:p>
        </w:tc>
        <w:tc>
          <w:tcPr>
            <w:tcW w:w="868" w:type="dxa"/>
            <w:hideMark/>
          </w:tcPr>
          <w:p w:rsidR="005C72F6" w:rsidRDefault="005C72F6">
            <w:r>
              <w:t>-1 экз.</w:t>
            </w:r>
          </w:p>
          <w:p w:rsidR="005C72F6" w:rsidRDefault="005C72F6"/>
          <w:p w:rsidR="00150042" w:rsidRDefault="00150042">
            <w:r>
              <w:rPr>
                <w:sz w:val="22"/>
                <w:szCs w:val="22"/>
              </w:rPr>
              <w:t>- 1 экз.</w:t>
            </w:r>
          </w:p>
          <w:p w:rsidR="00C168E2" w:rsidRDefault="00C168E2"/>
        </w:tc>
      </w:tr>
      <w:tr w:rsidR="00150042" w:rsidTr="0075004D">
        <w:trPr>
          <w:trHeight w:val="176"/>
        </w:trPr>
        <w:tc>
          <w:tcPr>
            <w:tcW w:w="1028" w:type="dxa"/>
          </w:tcPr>
          <w:p w:rsidR="00150042" w:rsidRDefault="00C168E2" w:rsidP="00C168E2">
            <w:pPr>
              <w:suppressAutoHyphens w:val="0"/>
              <w:adjustRightInd w:val="0"/>
              <w:ind w:left="360"/>
            </w:pPr>
            <w:r>
              <w:t>3.</w:t>
            </w:r>
          </w:p>
        </w:tc>
        <w:tc>
          <w:tcPr>
            <w:tcW w:w="7760" w:type="dxa"/>
            <w:hideMark/>
          </w:tcPr>
          <w:p w:rsidR="00150042" w:rsidRDefault="00150042">
            <w:r>
              <w:t>Правовое управление</w:t>
            </w:r>
          </w:p>
        </w:tc>
        <w:tc>
          <w:tcPr>
            <w:tcW w:w="868" w:type="dxa"/>
            <w:hideMark/>
          </w:tcPr>
          <w:p w:rsidR="00150042" w:rsidRDefault="00150042">
            <w:r>
              <w:rPr>
                <w:sz w:val="22"/>
                <w:szCs w:val="22"/>
              </w:rPr>
              <w:t>- 1 экз.</w:t>
            </w:r>
          </w:p>
        </w:tc>
      </w:tr>
      <w:tr w:rsidR="00150042" w:rsidTr="0075004D">
        <w:trPr>
          <w:trHeight w:val="468"/>
        </w:trPr>
        <w:tc>
          <w:tcPr>
            <w:tcW w:w="1028" w:type="dxa"/>
          </w:tcPr>
          <w:p w:rsidR="00150042" w:rsidRDefault="00C168E2" w:rsidP="00C168E2">
            <w:pPr>
              <w:suppressAutoHyphens w:val="0"/>
              <w:adjustRightInd w:val="0"/>
              <w:ind w:left="360"/>
            </w:pPr>
            <w:r>
              <w:t>4.</w:t>
            </w:r>
          </w:p>
        </w:tc>
        <w:tc>
          <w:tcPr>
            <w:tcW w:w="7760" w:type="dxa"/>
            <w:hideMark/>
          </w:tcPr>
          <w:p w:rsidR="00150042" w:rsidRDefault="00150042">
            <w:r>
              <w:t>Управление делами администрации</w:t>
            </w:r>
          </w:p>
        </w:tc>
        <w:tc>
          <w:tcPr>
            <w:tcW w:w="868" w:type="dxa"/>
            <w:hideMark/>
          </w:tcPr>
          <w:p w:rsidR="00150042" w:rsidRDefault="00150042">
            <w:r>
              <w:rPr>
                <w:sz w:val="22"/>
                <w:szCs w:val="22"/>
              </w:rPr>
              <w:t>- 2 экз.</w:t>
            </w:r>
          </w:p>
        </w:tc>
      </w:tr>
      <w:tr w:rsidR="00150042" w:rsidTr="0075004D">
        <w:trPr>
          <w:trHeight w:val="468"/>
        </w:trPr>
        <w:tc>
          <w:tcPr>
            <w:tcW w:w="1028" w:type="dxa"/>
          </w:tcPr>
          <w:p w:rsidR="00150042" w:rsidRDefault="00C168E2" w:rsidP="00C168E2">
            <w:pPr>
              <w:suppressAutoHyphens w:val="0"/>
              <w:adjustRightInd w:val="0"/>
              <w:ind w:left="360"/>
            </w:pPr>
            <w:r>
              <w:t>5.</w:t>
            </w:r>
          </w:p>
        </w:tc>
        <w:tc>
          <w:tcPr>
            <w:tcW w:w="7760" w:type="dxa"/>
            <w:hideMark/>
          </w:tcPr>
          <w:p w:rsidR="00150042" w:rsidRDefault="00150042">
            <w:r>
              <w:t>МКУ «Служба заказчика по ЖКХ» УКМО (ГП)</w:t>
            </w:r>
          </w:p>
        </w:tc>
        <w:tc>
          <w:tcPr>
            <w:tcW w:w="868" w:type="dxa"/>
            <w:hideMark/>
          </w:tcPr>
          <w:p w:rsidR="00150042" w:rsidRDefault="00150042">
            <w:r>
              <w:rPr>
                <w:sz w:val="22"/>
                <w:szCs w:val="22"/>
              </w:rPr>
              <w:t>- 1экз.</w:t>
            </w:r>
          </w:p>
        </w:tc>
      </w:tr>
      <w:tr w:rsidR="00150042" w:rsidTr="0075004D">
        <w:trPr>
          <w:trHeight w:val="468"/>
        </w:trPr>
        <w:tc>
          <w:tcPr>
            <w:tcW w:w="1028" w:type="dxa"/>
          </w:tcPr>
          <w:p w:rsidR="00150042" w:rsidRDefault="00150042">
            <w:pPr>
              <w:adjustRightInd w:val="0"/>
              <w:ind w:left="720"/>
            </w:pPr>
          </w:p>
        </w:tc>
        <w:tc>
          <w:tcPr>
            <w:tcW w:w="7760" w:type="dxa"/>
            <w:hideMark/>
          </w:tcPr>
          <w:p w:rsidR="00150042" w:rsidRDefault="00150042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hideMark/>
          </w:tcPr>
          <w:p w:rsidR="00150042" w:rsidRDefault="00150042">
            <w:pPr>
              <w:rPr>
                <w:sz w:val="20"/>
                <w:szCs w:val="20"/>
              </w:rPr>
            </w:pPr>
          </w:p>
        </w:tc>
      </w:tr>
      <w:tr w:rsidR="00150042" w:rsidTr="0075004D">
        <w:trPr>
          <w:trHeight w:val="468"/>
        </w:trPr>
        <w:tc>
          <w:tcPr>
            <w:tcW w:w="1028" w:type="dxa"/>
          </w:tcPr>
          <w:p w:rsidR="00150042" w:rsidRDefault="00150042">
            <w:pPr>
              <w:adjustRightInd w:val="0"/>
            </w:pPr>
          </w:p>
        </w:tc>
        <w:tc>
          <w:tcPr>
            <w:tcW w:w="7760" w:type="dxa"/>
            <w:hideMark/>
          </w:tcPr>
          <w:p w:rsidR="00150042" w:rsidRDefault="00150042">
            <w:r>
              <w:t>Всего:</w:t>
            </w:r>
          </w:p>
        </w:tc>
        <w:tc>
          <w:tcPr>
            <w:tcW w:w="868" w:type="dxa"/>
            <w:hideMark/>
          </w:tcPr>
          <w:p w:rsidR="00150042" w:rsidRDefault="00150042" w:rsidP="005C72F6">
            <w:r>
              <w:rPr>
                <w:sz w:val="22"/>
                <w:szCs w:val="22"/>
              </w:rPr>
              <w:t xml:space="preserve">- </w:t>
            </w:r>
            <w:r w:rsidR="005C72F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экз.</w:t>
            </w:r>
          </w:p>
        </w:tc>
      </w:tr>
      <w:tr w:rsidR="00150042" w:rsidTr="0075004D">
        <w:trPr>
          <w:trHeight w:val="468"/>
        </w:trPr>
        <w:tc>
          <w:tcPr>
            <w:tcW w:w="1028" w:type="dxa"/>
          </w:tcPr>
          <w:p w:rsidR="00150042" w:rsidRDefault="00150042">
            <w:pPr>
              <w:adjustRightInd w:val="0"/>
              <w:ind w:left="720"/>
            </w:pPr>
          </w:p>
        </w:tc>
        <w:tc>
          <w:tcPr>
            <w:tcW w:w="7760" w:type="dxa"/>
            <w:hideMark/>
          </w:tcPr>
          <w:p w:rsidR="00150042" w:rsidRDefault="00150042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hideMark/>
          </w:tcPr>
          <w:p w:rsidR="00150042" w:rsidRDefault="00150042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089"/>
        <w:tblOverlap w:val="never"/>
        <w:tblW w:w="9953" w:type="dxa"/>
        <w:tblLayout w:type="fixed"/>
        <w:tblLook w:val="04A0"/>
      </w:tblPr>
      <w:tblGrid>
        <w:gridCol w:w="1028"/>
        <w:gridCol w:w="7228"/>
        <w:gridCol w:w="1697"/>
      </w:tblGrid>
      <w:tr w:rsidR="0075004D" w:rsidTr="0075004D">
        <w:trPr>
          <w:trHeight w:val="448"/>
        </w:trPr>
        <w:tc>
          <w:tcPr>
            <w:tcW w:w="1028" w:type="dxa"/>
          </w:tcPr>
          <w:p w:rsidR="0075004D" w:rsidRDefault="0075004D" w:rsidP="0075004D">
            <w:pPr>
              <w:autoSpaceDE w:val="0"/>
              <w:autoSpaceDN w:val="0"/>
              <w:ind w:left="360"/>
            </w:pPr>
          </w:p>
        </w:tc>
        <w:tc>
          <w:tcPr>
            <w:tcW w:w="7228" w:type="dxa"/>
            <w:hideMark/>
          </w:tcPr>
          <w:p w:rsidR="0075004D" w:rsidRDefault="0075004D" w:rsidP="0075004D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hideMark/>
          </w:tcPr>
          <w:p w:rsidR="0075004D" w:rsidRDefault="0075004D" w:rsidP="0075004D"/>
        </w:tc>
      </w:tr>
    </w:tbl>
    <w:p w:rsidR="008342D0" w:rsidRDefault="008342D0" w:rsidP="00E54A5D">
      <w:pPr>
        <w:rPr>
          <w:rFonts w:ascii="Arial" w:hAnsi="Arial" w:cs="Arial"/>
        </w:rPr>
      </w:pPr>
    </w:p>
    <w:sectPr w:rsidR="008342D0" w:rsidSect="0020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873ED3"/>
    <w:multiLevelType w:val="hybridMultilevel"/>
    <w:tmpl w:val="4170E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633F7"/>
    <w:multiLevelType w:val="hybridMultilevel"/>
    <w:tmpl w:val="632635F8"/>
    <w:lvl w:ilvl="0" w:tplc="B40A5C4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762"/>
    <w:rsid w:val="00044F72"/>
    <w:rsid w:val="0004617B"/>
    <w:rsid w:val="00051949"/>
    <w:rsid w:val="0005643E"/>
    <w:rsid w:val="000739F4"/>
    <w:rsid w:val="000A444D"/>
    <w:rsid w:val="000C07E0"/>
    <w:rsid w:val="000D08CB"/>
    <w:rsid w:val="000D5950"/>
    <w:rsid w:val="000E217C"/>
    <w:rsid w:val="000F3995"/>
    <w:rsid w:val="000F4E13"/>
    <w:rsid w:val="001068A4"/>
    <w:rsid w:val="00111201"/>
    <w:rsid w:val="00126BEA"/>
    <w:rsid w:val="00134E15"/>
    <w:rsid w:val="00136AF6"/>
    <w:rsid w:val="00150042"/>
    <w:rsid w:val="00196543"/>
    <w:rsid w:val="001A5949"/>
    <w:rsid w:val="001B42CF"/>
    <w:rsid w:val="001C2583"/>
    <w:rsid w:val="001D6B54"/>
    <w:rsid w:val="001D76D3"/>
    <w:rsid w:val="001E1FA6"/>
    <w:rsid w:val="001E637D"/>
    <w:rsid w:val="002014C8"/>
    <w:rsid w:val="0020701E"/>
    <w:rsid w:val="00224AC5"/>
    <w:rsid w:val="00233EE1"/>
    <w:rsid w:val="00246F1E"/>
    <w:rsid w:val="00276CB4"/>
    <w:rsid w:val="002807BB"/>
    <w:rsid w:val="00291732"/>
    <w:rsid w:val="002B7158"/>
    <w:rsid w:val="002B79A1"/>
    <w:rsid w:val="002D1BA3"/>
    <w:rsid w:val="002E3589"/>
    <w:rsid w:val="002E3E83"/>
    <w:rsid w:val="002F584A"/>
    <w:rsid w:val="00393AA2"/>
    <w:rsid w:val="00397201"/>
    <w:rsid w:val="00397206"/>
    <w:rsid w:val="003A4278"/>
    <w:rsid w:val="003F3B4A"/>
    <w:rsid w:val="0042143F"/>
    <w:rsid w:val="00472A65"/>
    <w:rsid w:val="004770E2"/>
    <w:rsid w:val="004805D4"/>
    <w:rsid w:val="00496CD7"/>
    <w:rsid w:val="004A3BCE"/>
    <w:rsid w:val="004C7E4B"/>
    <w:rsid w:val="004D0388"/>
    <w:rsid w:val="004D4416"/>
    <w:rsid w:val="004D5806"/>
    <w:rsid w:val="00506A68"/>
    <w:rsid w:val="005164C1"/>
    <w:rsid w:val="00536F4D"/>
    <w:rsid w:val="00550AE9"/>
    <w:rsid w:val="00551F1C"/>
    <w:rsid w:val="00555D39"/>
    <w:rsid w:val="00555DF0"/>
    <w:rsid w:val="00560C56"/>
    <w:rsid w:val="005725CC"/>
    <w:rsid w:val="00576663"/>
    <w:rsid w:val="00580A2A"/>
    <w:rsid w:val="00583FFB"/>
    <w:rsid w:val="0059405A"/>
    <w:rsid w:val="005B2C2A"/>
    <w:rsid w:val="005B512A"/>
    <w:rsid w:val="005C3BAE"/>
    <w:rsid w:val="005C633A"/>
    <w:rsid w:val="005C72F6"/>
    <w:rsid w:val="005D0827"/>
    <w:rsid w:val="005D2FFB"/>
    <w:rsid w:val="005D717D"/>
    <w:rsid w:val="005E60C0"/>
    <w:rsid w:val="005F3C44"/>
    <w:rsid w:val="005F3D5F"/>
    <w:rsid w:val="00612CFE"/>
    <w:rsid w:val="00622A4A"/>
    <w:rsid w:val="00626C1E"/>
    <w:rsid w:val="00636980"/>
    <w:rsid w:val="00651A60"/>
    <w:rsid w:val="00682CCD"/>
    <w:rsid w:val="0069416F"/>
    <w:rsid w:val="006B2983"/>
    <w:rsid w:val="006C366D"/>
    <w:rsid w:val="006D047E"/>
    <w:rsid w:val="00702902"/>
    <w:rsid w:val="007227F4"/>
    <w:rsid w:val="00727F20"/>
    <w:rsid w:val="00730441"/>
    <w:rsid w:val="00734B2D"/>
    <w:rsid w:val="0075004D"/>
    <w:rsid w:val="007502CF"/>
    <w:rsid w:val="00784FF5"/>
    <w:rsid w:val="007870B0"/>
    <w:rsid w:val="007C5EE4"/>
    <w:rsid w:val="007D358D"/>
    <w:rsid w:val="00812820"/>
    <w:rsid w:val="008342D0"/>
    <w:rsid w:val="00844726"/>
    <w:rsid w:val="00844F4E"/>
    <w:rsid w:val="00881038"/>
    <w:rsid w:val="008A2615"/>
    <w:rsid w:val="008A6A0C"/>
    <w:rsid w:val="008B716F"/>
    <w:rsid w:val="008C0080"/>
    <w:rsid w:val="008D1B01"/>
    <w:rsid w:val="00900C87"/>
    <w:rsid w:val="00915158"/>
    <w:rsid w:val="00950B3C"/>
    <w:rsid w:val="00954017"/>
    <w:rsid w:val="009621F0"/>
    <w:rsid w:val="00971DC9"/>
    <w:rsid w:val="00974301"/>
    <w:rsid w:val="009818A8"/>
    <w:rsid w:val="009A2FBA"/>
    <w:rsid w:val="009B72DC"/>
    <w:rsid w:val="009E3970"/>
    <w:rsid w:val="009F666C"/>
    <w:rsid w:val="00A05A02"/>
    <w:rsid w:val="00A31520"/>
    <w:rsid w:val="00A364D9"/>
    <w:rsid w:val="00A4003C"/>
    <w:rsid w:val="00A40E02"/>
    <w:rsid w:val="00A459A3"/>
    <w:rsid w:val="00A5190B"/>
    <w:rsid w:val="00A978FA"/>
    <w:rsid w:val="00AA1CF5"/>
    <w:rsid w:val="00AA4D19"/>
    <w:rsid w:val="00AA5391"/>
    <w:rsid w:val="00AB6E6F"/>
    <w:rsid w:val="00AC1384"/>
    <w:rsid w:val="00AD01FF"/>
    <w:rsid w:val="00AE017D"/>
    <w:rsid w:val="00AF6762"/>
    <w:rsid w:val="00B04E26"/>
    <w:rsid w:val="00B2165D"/>
    <w:rsid w:val="00B45ACA"/>
    <w:rsid w:val="00B807E6"/>
    <w:rsid w:val="00B815B4"/>
    <w:rsid w:val="00B85816"/>
    <w:rsid w:val="00BA0369"/>
    <w:rsid w:val="00BC0C06"/>
    <w:rsid w:val="00BD021F"/>
    <w:rsid w:val="00BE2709"/>
    <w:rsid w:val="00C0163B"/>
    <w:rsid w:val="00C10DAD"/>
    <w:rsid w:val="00C168E2"/>
    <w:rsid w:val="00C3050A"/>
    <w:rsid w:val="00C345D7"/>
    <w:rsid w:val="00C54176"/>
    <w:rsid w:val="00C61ECF"/>
    <w:rsid w:val="00C62055"/>
    <w:rsid w:val="00C874EA"/>
    <w:rsid w:val="00C95A53"/>
    <w:rsid w:val="00CA122E"/>
    <w:rsid w:val="00CA5DE8"/>
    <w:rsid w:val="00CB58A5"/>
    <w:rsid w:val="00CD5DB4"/>
    <w:rsid w:val="00CE3275"/>
    <w:rsid w:val="00CE5870"/>
    <w:rsid w:val="00D01D76"/>
    <w:rsid w:val="00D40F2B"/>
    <w:rsid w:val="00D51FE4"/>
    <w:rsid w:val="00D64A39"/>
    <w:rsid w:val="00DA01FF"/>
    <w:rsid w:val="00DC4D63"/>
    <w:rsid w:val="00DD0F6C"/>
    <w:rsid w:val="00DE5BAF"/>
    <w:rsid w:val="00DF0630"/>
    <w:rsid w:val="00DF6AD2"/>
    <w:rsid w:val="00E13160"/>
    <w:rsid w:val="00E32E72"/>
    <w:rsid w:val="00E37A85"/>
    <w:rsid w:val="00E54A5D"/>
    <w:rsid w:val="00E639F0"/>
    <w:rsid w:val="00E9424D"/>
    <w:rsid w:val="00EA01C9"/>
    <w:rsid w:val="00EA4A00"/>
    <w:rsid w:val="00EB56C3"/>
    <w:rsid w:val="00F042AC"/>
    <w:rsid w:val="00F25617"/>
    <w:rsid w:val="00F37B82"/>
    <w:rsid w:val="00F53BD6"/>
    <w:rsid w:val="00F54486"/>
    <w:rsid w:val="00F80A0D"/>
    <w:rsid w:val="00FC6D5A"/>
    <w:rsid w:val="00FD1D45"/>
    <w:rsid w:val="00FD71CD"/>
    <w:rsid w:val="00FE749F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styleId="aa">
    <w:name w:val="Normal (Web)"/>
    <w:basedOn w:val="a"/>
    <w:uiPriority w:val="99"/>
    <w:rsid w:val="009818A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onsPlusNormal">
    <w:name w:val="ConsPlusNormal"/>
    <w:rsid w:val="007304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stkut.ru;" TargetMode="External"/><Relationship Id="rId5" Type="http://schemas.openxmlformats.org/officeDocument/2006/relationships/hyperlink" Target="http://www.admustk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Elena</cp:lastModifiedBy>
  <cp:revision>2</cp:revision>
  <cp:lastPrinted>2020-01-09T08:28:00Z</cp:lastPrinted>
  <dcterms:created xsi:type="dcterms:W3CDTF">2020-01-10T07:55:00Z</dcterms:created>
  <dcterms:modified xsi:type="dcterms:W3CDTF">2020-01-10T07:55:00Z</dcterms:modified>
</cp:coreProperties>
</file>