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35DFA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35DFA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1447D8">
        <w:rPr>
          <w:rFonts w:ascii="Arial" w:hAnsi="Arial" w:cs="Arial"/>
        </w:rPr>
        <w:t>840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1447D8">
        <w:rPr>
          <w:rFonts w:ascii="Arial" w:hAnsi="Arial" w:cs="Arial"/>
        </w:rPr>
        <w:t>111101:26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1447D8">
        <w:rPr>
          <w:rFonts w:ascii="Arial" w:hAnsi="Arial" w:cs="Arial"/>
        </w:rPr>
        <w:t>Ромашка</w:t>
      </w:r>
      <w:r w:rsidR="00435DFA">
        <w:rPr>
          <w:rFonts w:ascii="Arial" w:hAnsi="Arial" w:cs="Arial"/>
        </w:rPr>
        <w:t>-</w:t>
      </w:r>
      <w:r w:rsidR="001447D8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1447D8">
        <w:rPr>
          <w:rFonts w:ascii="Arial" w:hAnsi="Arial" w:cs="Arial"/>
        </w:rPr>
        <w:t xml:space="preserve"> участок №</w:t>
      </w:r>
      <w:r w:rsidR="00435DFA">
        <w:rPr>
          <w:rFonts w:ascii="Arial" w:hAnsi="Arial" w:cs="Arial"/>
        </w:rPr>
        <w:t xml:space="preserve"> </w:t>
      </w:r>
      <w:r w:rsidR="001447D8">
        <w:rPr>
          <w:rFonts w:ascii="Arial" w:hAnsi="Arial" w:cs="Arial"/>
        </w:rPr>
        <w:t>18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1447D8">
        <w:rPr>
          <w:rFonts w:ascii="Arial" w:hAnsi="Arial" w:cs="Arial"/>
        </w:rPr>
        <w:t xml:space="preserve"> Вилков Александр Николаевич</w:t>
      </w:r>
      <w:r w:rsidR="00893AEA">
        <w:rPr>
          <w:rFonts w:ascii="Arial" w:hAnsi="Arial" w:cs="Arial"/>
        </w:rPr>
        <w:t xml:space="preserve">, </w:t>
      </w:r>
      <w:r w:rsidR="005B754B">
        <w:rPr>
          <w:rFonts w:ascii="Arial" w:hAnsi="Arial" w:cs="Arial"/>
        </w:rPr>
        <w:t>……….</w:t>
      </w:r>
      <w:r w:rsidR="001447D8" w:rsidRPr="001447D8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1447D8">
        <w:rPr>
          <w:rFonts w:ascii="Arial" w:hAnsi="Arial" w:cs="Arial"/>
        </w:rPr>
        <w:t xml:space="preserve"> пос</w:t>
      </w:r>
      <w:r w:rsidR="003144FB">
        <w:rPr>
          <w:rFonts w:ascii="Arial" w:hAnsi="Arial" w:cs="Arial"/>
        </w:rPr>
        <w:t>.</w:t>
      </w:r>
      <w:r w:rsidR="001447D8">
        <w:rPr>
          <w:rFonts w:ascii="Arial" w:hAnsi="Arial" w:cs="Arial"/>
        </w:rPr>
        <w:t xml:space="preserve"> Красный Яр</w:t>
      </w:r>
      <w:r w:rsidR="00D71D6A">
        <w:rPr>
          <w:rFonts w:ascii="Arial" w:hAnsi="Arial" w:cs="Arial"/>
        </w:rPr>
        <w:t>,</w:t>
      </w:r>
      <w:r w:rsidR="001447D8">
        <w:rPr>
          <w:rFonts w:ascii="Arial" w:hAnsi="Arial" w:cs="Arial"/>
        </w:rPr>
        <w:t xml:space="preserve"> Татарской АССР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B754B">
        <w:rPr>
          <w:rFonts w:ascii="Arial" w:hAnsi="Arial" w:cs="Arial"/>
        </w:rPr>
        <w:t>……..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B754B">
        <w:rPr>
          <w:rFonts w:ascii="Arial" w:hAnsi="Arial" w:cs="Arial"/>
        </w:rPr>
        <w:t>……………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B754B">
        <w:rPr>
          <w:rFonts w:ascii="Arial" w:hAnsi="Arial" w:cs="Arial"/>
        </w:rPr>
        <w:t>…………..</w:t>
      </w:r>
      <w:r w:rsidR="001447D8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E059D6">
        <w:rPr>
          <w:rFonts w:ascii="Arial" w:hAnsi="Arial" w:cs="Arial"/>
        </w:rPr>
        <w:t>Отделением УФМС России по Иркутской области в городе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5B754B">
        <w:rPr>
          <w:rFonts w:ascii="Arial" w:hAnsi="Arial" w:cs="Arial"/>
        </w:rPr>
        <w:t>………………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B754B">
        <w:rPr>
          <w:rFonts w:ascii="Arial" w:hAnsi="Arial" w:cs="Arial"/>
        </w:rPr>
        <w:t>…………………………………</w:t>
      </w:r>
      <w:r w:rsidR="00C21B8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435DFA" w:rsidRPr="00435DFA">
        <w:rPr>
          <w:rFonts w:ascii="Arial" w:hAnsi="Arial" w:cs="Arial"/>
        </w:rPr>
        <w:t>серия РФ-</w:t>
      </w:r>
      <w:proofErr w:type="gramStart"/>
      <w:r w:rsidR="00435DFA" w:rsidRPr="00435DFA">
        <w:rPr>
          <w:rFonts w:ascii="Arial" w:hAnsi="Arial" w:cs="Arial"/>
        </w:rPr>
        <w:t>XI</w:t>
      </w:r>
      <w:proofErr w:type="gramEnd"/>
      <w:r w:rsidR="00435DFA" w:rsidRPr="00435DFA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C21B89">
        <w:rPr>
          <w:rFonts w:ascii="Arial" w:hAnsi="Arial" w:cs="Arial"/>
        </w:rPr>
        <w:t>349597</w:t>
      </w:r>
      <w:r w:rsidR="00435DFA">
        <w:rPr>
          <w:rFonts w:ascii="Arial" w:hAnsi="Arial" w:cs="Arial"/>
        </w:rPr>
        <w:t xml:space="preserve"> от 25.03.1996 г. </w:t>
      </w:r>
    </w:p>
    <w:p w:rsidR="009A011A" w:rsidRPr="009A011A" w:rsidRDefault="009A011A" w:rsidP="00435DFA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435DFA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435DFA">
      <w:pPr>
        <w:jc w:val="both"/>
        <w:rPr>
          <w:rFonts w:ascii="Arial" w:hAnsi="Arial" w:cs="Arial"/>
        </w:rPr>
      </w:pPr>
    </w:p>
    <w:p w:rsidR="00435DFA" w:rsidRDefault="00435DFA" w:rsidP="00435DF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 администрации Усть-Кутского</w:t>
      </w:r>
    </w:p>
    <w:p w:rsidR="00435DFA" w:rsidRDefault="00435DFA" w:rsidP="00435DFA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435DFA" w:rsidRDefault="00435DFA" w:rsidP="00435D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                                                                        О.В. </w:t>
      </w:r>
      <w:proofErr w:type="spellStart"/>
      <w:r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435DFA" w:rsidRDefault="00435DFA" w:rsidP="00EF2282">
      <w:pPr>
        <w:rPr>
          <w:rFonts w:ascii="Arial" w:hAnsi="Arial" w:cs="Arial"/>
        </w:rPr>
      </w:pPr>
    </w:p>
    <w:p w:rsidR="00435DFA" w:rsidRDefault="00435DFA" w:rsidP="00EF2282">
      <w:pPr>
        <w:rPr>
          <w:rFonts w:ascii="Arial" w:hAnsi="Arial" w:cs="Arial"/>
        </w:rPr>
      </w:pPr>
    </w:p>
    <w:p w:rsidR="00435DFA" w:rsidRDefault="00435DFA" w:rsidP="00EF2282">
      <w:pPr>
        <w:rPr>
          <w:rFonts w:ascii="Arial" w:hAnsi="Arial" w:cs="Arial"/>
        </w:rPr>
      </w:pPr>
    </w:p>
    <w:p w:rsidR="00435DFA" w:rsidRDefault="00435DFA" w:rsidP="00EF2282">
      <w:pPr>
        <w:rPr>
          <w:rFonts w:ascii="Arial" w:hAnsi="Arial" w:cs="Arial"/>
        </w:rPr>
      </w:pPr>
    </w:p>
    <w:p w:rsidR="00435DFA" w:rsidRDefault="00435DFA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435DFA" w:rsidTr="00906FEF">
              <w:tc>
                <w:tcPr>
                  <w:tcW w:w="3794" w:type="dxa"/>
                </w:tcPr>
                <w:p w:rsidR="00435DFA" w:rsidRDefault="00435DFA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435DFA" w:rsidRDefault="00435DFA" w:rsidP="00906FEF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435DFA" w:rsidRDefault="00435DFA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435DFA" w:rsidTr="00906FEF">
              <w:tc>
                <w:tcPr>
                  <w:tcW w:w="3794" w:type="dxa"/>
                </w:tcPr>
                <w:p w:rsidR="00435DFA" w:rsidRDefault="00435DFA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435DFA" w:rsidRDefault="00435DFA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435DFA" w:rsidRDefault="00435DFA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435DFA" w:rsidTr="00906FEF">
              <w:trPr>
                <w:trHeight w:val="509"/>
              </w:trPr>
              <w:tc>
                <w:tcPr>
                  <w:tcW w:w="3794" w:type="dxa"/>
                </w:tcPr>
                <w:p w:rsidR="00435DFA" w:rsidRDefault="00435DFA" w:rsidP="00906FEF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435DFA" w:rsidRDefault="00435DFA" w:rsidP="00906FEF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435DFA" w:rsidRDefault="00435DFA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435DFA" w:rsidTr="00906FEF">
              <w:tc>
                <w:tcPr>
                  <w:tcW w:w="3794" w:type="dxa"/>
                </w:tcPr>
                <w:p w:rsidR="00435DFA" w:rsidRDefault="00435DFA" w:rsidP="00906FEF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435DFA" w:rsidRDefault="00435DFA" w:rsidP="00435DF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435DFA" w:rsidRDefault="00435DFA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435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435DFA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D8" w:rsidRDefault="001447D8" w:rsidP="00086A35">
      <w:r>
        <w:separator/>
      </w:r>
    </w:p>
  </w:endnote>
  <w:endnote w:type="continuationSeparator" w:id="0">
    <w:p w:rsidR="001447D8" w:rsidRDefault="001447D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D8" w:rsidRDefault="001447D8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47D8" w:rsidRDefault="001447D8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D8" w:rsidRDefault="001447D8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D8" w:rsidRDefault="001447D8" w:rsidP="00086A35">
      <w:r>
        <w:separator/>
      </w:r>
    </w:p>
  </w:footnote>
  <w:footnote w:type="continuationSeparator" w:id="0">
    <w:p w:rsidR="001447D8" w:rsidRDefault="001447D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7D8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5DF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B754B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1B8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2D889-06E0-41DD-B048-376CB1E7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59</cp:revision>
  <cp:lastPrinted>2024-04-22T01:50:00Z</cp:lastPrinted>
  <dcterms:created xsi:type="dcterms:W3CDTF">2023-12-14T03:22:00Z</dcterms:created>
  <dcterms:modified xsi:type="dcterms:W3CDTF">2024-08-02T04:04:00Z</dcterms:modified>
</cp:coreProperties>
</file>