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0" w:type="dxa"/>
        <w:tblInd w:w="78" w:type="dxa"/>
        <w:tblLook w:val="04A0"/>
      </w:tblPr>
      <w:tblGrid>
        <w:gridCol w:w="4997"/>
        <w:gridCol w:w="1537"/>
        <w:gridCol w:w="1150"/>
        <w:gridCol w:w="1302"/>
        <w:gridCol w:w="1169"/>
        <w:gridCol w:w="1188"/>
        <w:gridCol w:w="1150"/>
        <w:gridCol w:w="1009"/>
        <w:gridCol w:w="1009"/>
        <w:gridCol w:w="1009"/>
      </w:tblGrid>
      <w:tr w:rsidR="00880EFB" w:rsidRPr="00880EFB" w:rsidTr="00880EFB">
        <w:trPr>
          <w:trHeight w:val="198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Приложение к распоряжению главы администрации муниципального образования "город Усть-Кут"             от "___"______2019г. №____</w:t>
            </w:r>
          </w:p>
        </w:tc>
      </w:tr>
      <w:tr w:rsidR="00880EFB" w:rsidRPr="00880EFB" w:rsidTr="00880EFB">
        <w:trPr>
          <w:trHeight w:val="1905"/>
        </w:trPr>
        <w:tc>
          <w:tcPr>
            <w:tcW w:w="15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80EF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Прогноз социально-экономического развития Усть-Кутского муниципального образования (городского поселения)  на 2020г. и на плановый период 2021-2022 годы.</w:t>
            </w:r>
          </w:p>
        </w:tc>
      </w:tr>
      <w:tr w:rsidR="00880EFB" w:rsidRPr="00880EFB" w:rsidTr="00880EFB">
        <w:trPr>
          <w:trHeight w:val="390"/>
        </w:trPr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 xml:space="preserve">Ед. </w:t>
            </w:r>
            <w:proofErr w:type="spellStart"/>
            <w:r w:rsidRPr="00880EFB">
              <w:rPr>
                <w:rFonts w:ascii="Courier New" w:eastAsia="Times New Roman" w:hAnsi="Courier New" w:cs="Courier New"/>
                <w:b/>
                <w:bCs/>
              </w:rPr>
              <w:t>изм</w:t>
            </w:r>
            <w:proofErr w:type="spellEnd"/>
            <w:r w:rsidRPr="00880EFB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Факт 2018 года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Оценка 2019 года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Прогноз на 2020 год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Прогноз на 2021 год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Прогноз на 2022 год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индекс 2020г.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индекс 2021г.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индекс 2022г.</w:t>
            </w:r>
          </w:p>
        </w:tc>
      </w:tr>
      <w:tr w:rsidR="00880EFB" w:rsidRPr="00880EFB" w:rsidTr="00880EFB">
        <w:trPr>
          <w:trHeight w:val="345"/>
        </w:trPr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80EFB" w:rsidRPr="00880EFB" w:rsidTr="00880EFB">
        <w:trPr>
          <w:trHeight w:val="360"/>
        </w:trPr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80EFB" w:rsidRPr="00880EFB" w:rsidTr="00880EFB">
        <w:trPr>
          <w:trHeight w:val="126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Выручка от реализации продукции, работ и услуг (в действующих ценах) по полному кругу организаций (включая малый бизнес),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28561,0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29773,3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30998,2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32302,6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33666,5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3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в т.ч. по видам экономической деятельности: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993300"/>
              </w:rPr>
            </w:pPr>
            <w:r w:rsidRPr="00880EFB">
              <w:rPr>
                <w:rFonts w:ascii="Courier New" w:eastAsia="Times New Roman" w:hAnsi="Courier New" w:cs="Courier New"/>
                <w:color w:val="9933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</w:rPr>
            </w:pPr>
            <w:r w:rsidRPr="00880EFB">
              <w:rPr>
                <w:rFonts w:ascii="Courier New" w:eastAsia="Times New Roman" w:hAnsi="Courier New" w:cs="Courier New"/>
                <w:color w:val="FFFFFF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6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Обрабатывающие производства и лесное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6206,5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6491,9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6725,6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6987,9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7274,4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104,1</w:t>
            </w:r>
          </w:p>
        </w:tc>
      </w:tr>
      <w:tr w:rsidR="00880EFB" w:rsidRPr="00880EFB" w:rsidTr="00880EFB">
        <w:trPr>
          <w:trHeight w:val="67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Производство и распределение </w:t>
            </w:r>
            <w:proofErr w:type="spellStart"/>
            <w:r w:rsidRPr="00880EFB">
              <w:rPr>
                <w:rFonts w:ascii="Courier New" w:eastAsia="Times New Roman" w:hAnsi="Courier New" w:cs="Courier New"/>
              </w:rPr>
              <w:t>теплоэнергии</w:t>
            </w:r>
            <w:proofErr w:type="spellEnd"/>
            <w:r w:rsidRPr="00880EFB">
              <w:rPr>
                <w:rFonts w:ascii="Courier New" w:eastAsia="Times New Roman" w:hAnsi="Courier New" w:cs="Courier New"/>
              </w:rPr>
              <w:t>, газа и воды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1387,0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1747,0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1820,4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1893,2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1968,9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427,6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452,2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477,1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502,8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528,5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105,1</w:t>
            </w:r>
          </w:p>
        </w:tc>
      </w:tr>
      <w:tr w:rsidR="00880EFB" w:rsidRPr="00880EFB" w:rsidTr="00880EFB">
        <w:trPr>
          <w:trHeight w:val="124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7951,4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8317,2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8666,5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9047,8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9446,0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104,4</w:t>
            </w:r>
          </w:p>
        </w:tc>
      </w:tr>
      <w:tr w:rsidR="00880EFB" w:rsidRPr="00880EFB" w:rsidTr="00880EFB">
        <w:trPr>
          <w:trHeight w:val="46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7516,2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7459,4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7780,2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8099,1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8423,1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43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lastRenderedPageBreak/>
              <w:t>Прочие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5072,3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5305,6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5528,4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5771,7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6025,6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104,4</w:t>
            </w:r>
          </w:p>
        </w:tc>
      </w:tr>
      <w:tr w:rsidR="00880EFB" w:rsidRPr="00880EFB" w:rsidTr="00880EFB">
        <w:trPr>
          <w:trHeight w:val="157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План по собственным доходам в местный бюджет (налог на доходы физических лиц, на имущество физических лиц, земельный налог, аренда земли, имущества, дотации, субсидии, </w:t>
            </w:r>
            <w:proofErr w:type="gram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м</w:t>
            </w:r>
            <w:proofErr w:type="gramEnd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/б трансферты)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млн.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664,1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670,2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605,1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617,3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189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Поступление собственных доходов в  местный бюдже</w:t>
            </w:r>
            <w:proofErr w:type="gram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т(</w:t>
            </w:r>
            <w:proofErr w:type="gramEnd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 на доходы физических лиц, на имущество физических лиц, земельный налог, аренда земли, имущества, дотации, субсидии, м/б трансферты)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млн.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604,3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570"/>
        </w:trPr>
        <w:tc>
          <w:tcPr>
            <w:tcW w:w="1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Производство продукции в натуральном выражении (предприятий, организаций и малого бизнеса)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49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Обрабатывающие производства: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6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Пиломатериал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.к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уб.м.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427,7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427,7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  <w:color w:val="000000"/>
              </w:rPr>
              <w:t>105,1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  <w:color w:val="000000"/>
              </w:rPr>
              <w:t>105,3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Цельномолочная продукция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тн</w:t>
            </w:r>
            <w:proofErr w:type="spellEnd"/>
            <w:r w:rsidRPr="00880EFB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Хлеб, хлебобулочные изделия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тн</w:t>
            </w:r>
            <w:proofErr w:type="spellEnd"/>
            <w:r w:rsidRPr="00880EFB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 xml:space="preserve">Изделия кондитерские, мучные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тн</w:t>
            </w:r>
            <w:proofErr w:type="spellEnd"/>
            <w:r w:rsidRPr="00880EFB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86,2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81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 xml:space="preserve">Производство и распределение </w:t>
            </w:r>
            <w:proofErr w:type="spellStart"/>
            <w:r w:rsidRPr="00880EFB">
              <w:rPr>
                <w:rFonts w:ascii="Courier New" w:eastAsia="Times New Roman" w:hAnsi="Courier New" w:cs="Courier New"/>
                <w:b/>
                <w:bCs/>
              </w:rPr>
              <w:t>теплоэнергии</w:t>
            </w:r>
            <w:proofErr w:type="spellEnd"/>
            <w:r w:rsidRPr="00880EFB">
              <w:rPr>
                <w:rFonts w:ascii="Courier New" w:eastAsia="Times New Roman" w:hAnsi="Courier New" w:cs="Courier New"/>
                <w:b/>
                <w:bCs/>
              </w:rPr>
              <w:t>, газа и воды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.Г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кал.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500,4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583,5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584,2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586,3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590,8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45"/>
        </w:trPr>
        <w:tc>
          <w:tcPr>
            <w:tcW w:w="1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Строительство: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Ввод в действие жилых домов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кв. 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8372,0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4305,2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70000,0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46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строительные организации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5378,7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65500,0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индивидуальное строительство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2993,3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4305,2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75"/>
        </w:trPr>
        <w:tc>
          <w:tcPr>
            <w:tcW w:w="1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Транспорт: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Перевезено груза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тыс.тн</w:t>
            </w:r>
            <w:proofErr w:type="spellEnd"/>
            <w:r w:rsidRPr="00880EFB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1055,3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1098,6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1145,8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1192,8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1240,5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42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Перевалка груза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80EFB">
              <w:rPr>
                <w:rFonts w:ascii="Courier New" w:eastAsia="Times New Roman" w:hAnsi="Courier New" w:cs="Courier New"/>
              </w:rPr>
              <w:t>тыс.тн</w:t>
            </w:r>
            <w:proofErr w:type="spellEnd"/>
            <w:r w:rsidRPr="00880EFB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1656,3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1724,2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1798,3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1872,1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1947,0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60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lastRenderedPageBreak/>
              <w:t>Торговля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 xml:space="preserve">Розничный товарооборот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5337,1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5851,8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6062,5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6298,9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6544,6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90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Малый бизнес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46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 xml:space="preserve">Число действующих малых предприятий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1548,0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1548,0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1548,0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1548,0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88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Уд</w:t>
            </w:r>
            <w:proofErr w:type="gramStart"/>
            <w:r w:rsidRPr="00880EFB">
              <w:rPr>
                <w:rFonts w:ascii="Courier New" w:eastAsia="Times New Roman" w:hAnsi="Courier New" w:cs="Courier New"/>
                <w:i/>
                <w:iCs/>
              </w:rPr>
              <w:t>.</w:t>
            </w:r>
            <w:proofErr w:type="gramEnd"/>
            <w:r w:rsidRPr="00880EFB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gramStart"/>
            <w:r w:rsidRPr="00880EFB">
              <w:rPr>
                <w:rFonts w:ascii="Courier New" w:eastAsia="Times New Roman" w:hAnsi="Courier New" w:cs="Courier New"/>
                <w:i/>
                <w:iCs/>
              </w:rPr>
              <w:t>в</w:t>
            </w:r>
            <w:proofErr w:type="gramEnd"/>
            <w:r w:rsidRPr="00880EFB">
              <w:rPr>
                <w:rFonts w:ascii="Courier New" w:eastAsia="Times New Roman" w:hAnsi="Courier New" w:cs="Courier New"/>
                <w:i/>
                <w:iCs/>
              </w:rPr>
              <w:t>ес выручки предприятий малого бизнеса в выручке  в целом по 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45,4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930"/>
        </w:trPr>
        <w:tc>
          <w:tcPr>
            <w:tcW w:w="1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Трудовые ресурсы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6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41751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41204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41204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41204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6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Численность трудовых ресурсов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27864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27864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27864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27864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27864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76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75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proofErr w:type="gram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Среднесписочная численность работающих в организациях (включая малый бизнес)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14282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14548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14548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14548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16548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6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9900"/>
              </w:rPr>
            </w:pPr>
            <w:r w:rsidRPr="00880EFB">
              <w:rPr>
                <w:rFonts w:ascii="Courier New" w:eastAsia="Times New Roman" w:hAnsi="Courier New" w:cs="Courier New"/>
                <w:color w:val="FF99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6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Обрабатывающие производства и лесное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6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Производство и распределение электроэнергии, газа и воды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3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Строительство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2700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12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3897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9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1461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1699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1731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72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420"/>
        </w:trPr>
        <w:tc>
          <w:tcPr>
            <w:tcW w:w="1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Уровень жизни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94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Фонд начисленной заработной платы по организациям, </w:t>
            </w:r>
            <w:proofErr w:type="spell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зарегистрируемым</w:t>
            </w:r>
            <w:proofErr w:type="spellEnd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на территории города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млн</w:t>
            </w:r>
            <w:proofErr w:type="gramStart"/>
            <w:r w:rsidRPr="00880EF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80EFB">
              <w:rPr>
                <w:rFonts w:ascii="Courier New" w:eastAsia="Times New Roman" w:hAnsi="Courier New" w:cs="Courier New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8380,5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9206,2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9537,6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9909,6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10306,0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126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Среднемесячная начисленная заработная плата (без выплат социального характера) по организациям, </w:t>
            </w:r>
            <w:proofErr w:type="spell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зарегистрируемым</w:t>
            </w:r>
            <w:proofErr w:type="spellEnd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на территории города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48897,9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52734,6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54633,0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56763,7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59034,3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27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 </w:t>
            </w:r>
          </w:p>
        </w:tc>
      </w:tr>
      <w:tr w:rsidR="00880EFB" w:rsidRPr="00880EFB" w:rsidTr="00880EFB">
        <w:trPr>
          <w:trHeight w:val="63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Обрабатывающие производства и лесное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55413,3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55413,3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57408,2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59647,1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62033,0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6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Производство и распределение электроэнергии, газа и воды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52301,8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55027,2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57008,2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59231,5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61600,8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 xml:space="preserve">Строительство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71154,5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70972,8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73527,8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76395,4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79451,2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130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42011,0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50743,1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52569,9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54620,1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56804,9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59618,5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63602,3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65892,0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68461,8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71200,2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49610,3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54915,5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56892,5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59111,3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61475,7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в том числе;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9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58164,7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61525,6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63740,5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66226,4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68875,5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39866,0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46677,4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48357,8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50243,7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52253,5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600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42155,0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44050,9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45636,7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47416,6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49313,2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i/>
                <w:iCs/>
              </w:rPr>
              <w:t>104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Размер среднемесячной пенсии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16069,3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16105,1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880EFB">
              <w:rPr>
                <w:rFonts w:ascii="Courier New" w:eastAsia="Times New Roman" w:hAnsi="Courier New" w:cs="Courier New"/>
                <w:color w:val="FF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880EFB">
              <w:rPr>
                <w:rFonts w:ascii="Courier New" w:eastAsia="Times New Roman" w:hAnsi="Courier New" w:cs="Courier New"/>
                <w:color w:val="FF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Минимальный </w:t>
            </w:r>
            <w:proofErr w:type="gram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размер оплаты труда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12652,0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11280,0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12130,0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</w:rPr>
            </w:pPr>
            <w:r w:rsidRPr="00880EFB">
              <w:rPr>
                <w:rFonts w:ascii="Courier New" w:eastAsia="Times New Roman" w:hAnsi="Courier New" w:cs="Courier New"/>
                <w:color w:val="FF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Прожиточный минимум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 душу населения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13096,0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для трудоспособного населения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13913,0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для пенсионеров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10506,0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для детей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13538,0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</w:rPr>
              <w:t>Демографические процессы</w:t>
            </w:r>
          </w:p>
        </w:tc>
      </w:tr>
      <w:tr w:rsidR="00880EFB" w:rsidRPr="00880EFB" w:rsidTr="00880EFB">
        <w:trPr>
          <w:trHeight w:val="94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к(</w:t>
            </w:r>
            <w:proofErr w:type="gramEnd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+), отток(-)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-427,0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Естественный прирос</w:t>
            </w:r>
            <w:proofErr w:type="gramStart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т(</w:t>
            </w:r>
            <w:proofErr w:type="gramEnd"/>
            <w:r w:rsidRPr="00880EFB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+), убыль (-)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-186,0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80E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80EFB" w:rsidRPr="00880EFB" w:rsidTr="00880EFB">
        <w:trPr>
          <w:trHeight w:val="570"/>
        </w:trPr>
        <w:tc>
          <w:tcPr>
            <w:tcW w:w="128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E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Председатель комитета экономики и прогнозирования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EFB" w:rsidRPr="00880EFB" w:rsidTr="00880EFB">
        <w:trPr>
          <w:trHeight w:val="315"/>
        </w:trPr>
        <w:tc>
          <w:tcPr>
            <w:tcW w:w="128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E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Е.А.Алистратова</w:t>
            </w:r>
          </w:p>
        </w:tc>
      </w:tr>
      <w:tr w:rsidR="00880EFB" w:rsidRPr="00880EFB" w:rsidTr="00880EFB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0EFB" w:rsidRPr="00880EFB" w:rsidTr="00880EFB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80EF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FB" w:rsidRPr="00880EFB" w:rsidRDefault="00880EFB" w:rsidP="00880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E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7E62E1" w:rsidRDefault="007E62E1"/>
    <w:sectPr w:rsidR="007E62E1" w:rsidSect="00880E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EFB"/>
    <w:rsid w:val="007E62E1"/>
    <w:rsid w:val="0088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2019-12-02T08:55:00Z</dcterms:created>
  <dcterms:modified xsi:type="dcterms:W3CDTF">2019-12-02T08:56:00Z</dcterms:modified>
</cp:coreProperties>
</file>