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CC" w:rsidRPr="00927324" w:rsidRDefault="005671CC" w:rsidP="0018726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2732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927324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927324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927324" w:rsidRDefault="00B57990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>УСТЬ-КУТСКОЕ</w:t>
      </w:r>
      <w:r w:rsidR="00451667" w:rsidRPr="00927324">
        <w:rPr>
          <w:rFonts w:ascii="Arial" w:hAnsi="Arial" w:cs="Arial"/>
          <w:b/>
          <w:sz w:val="32"/>
          <w:szCs w:val="32"/>
        </w:rPr>
        <w:t xml:space="preserve"> </w:t>
      </w:r>
      <w:r w:rsidR="005671CC" w:rsidRPr="00927324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Pr="00927324" w:rsidRDefault="00B57990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>(</w:t>
      </w:r>
      <w:r w:rsidR="0044052E" w:rsidRPr="00927324">
        <w:rPr>
          <w:rFonts w:ascii="Arial" w:hAnsi="Arial" w:cs="Arial"/>
          <w:b/>
          <w:sz w:val="32"/>
          <w:szCs w:val="32"/>
        </w:rPr>
        <w:t>ГОРОД</w:t>
      </w:r>
      <w:r w:rsidR="00187269" w:rsidRPr="00927324">
        <w:rPr>
          <w:rFonts w:ascii="Arial" w:hAnsi="Arial" w:cs="Arial"/>
          <w:b/>
          <w:sz w:val="32"/>
          <w:szCs w:val="32"/>
        </w:rPr>
        <w:t>СКОЕ ПОСЕЛЕНИЕ</w:t>
      </w:r>
      <w:r w:rsidRPr="00927324">
        <w:rPr>
          <w:rFonts w:ascii="Arial" w:hAnsi="Arial" w:cs="Arial"/>
          <w:b/>
          <w:sz w:val="32"/>
          <w:szCs w:val="32"/>
        </w:rPr>
        <w:t>)</w:t>
      </w:r>
    </w:p>
    <w:p w:rsidR="005671CC" w:rsidRPr="00927324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Pr="00927324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 w:rsidRPr="00927324">
        <w:rPr>
          <w:rFonts w:ascii="Arial" w:hAnsi="Arial" w:cs="Arial"/>
          <w:b/>
          <w:sz w:val="32"/>
          <w:szCs w:val="32"/>
        </w:rPr>
        <w:t>ПОСТАНОВЛЕНИЕ</w:t>
      </w:r>
    </w:p>
    <w:p w:rsidR="0086609C" w:rsidRPr="00927324" w:rsidRDefault="0086609C" w:rsidP="0086609C">
      <w:pPr>
        <w:rPr>
          <w:rFonts w:ascii="Arial" w:hAnsi="Arial" w:cs="Arial"/>
        </w:rPr>
      </w:pPr>
    </w:p>
    <w:p w:rsidR="005671CC" w:rsidRPr="00D00E0D" w:rsidRDefault="0086609C" w:rsidP="0086609C">
      <w:pPr>
        <w:rPr>
          <w:rFonts w:ascii="Arial" w:hAnsi="Arial" w:cs="Arial"/>
          <w:b/>
          <w:u w:val="single"/>
        </w:rPr>
      </w:pPr>
      <w:r w:rsidRPr="00927324">
        <w:rPr>
          <w:rFonts w:ascii="Arial" w:hAnsi="Arial" w:cs="Arial"/>
          <w:b/>
        </w:rPr>
        <w:t xml:space="preserve">            </w:t>
      </w:r>
      <w:r w:rsidR="00D00E0D" w:rsidRPr="00D00E0D">
        <w:rPr>
          <w:rFonts w:ascii="Arial" w:hAnsi="Arial" w:cs="Arial"/>
          <w:b/>
        </w:rPr>
        <w:t>27.11.</w:t>
      </w:r>
      <w:r w:rsidR="00D00E0D">
        <w:rPr>
          <w:rFonts w:ascii="Arial" w:hAnsi="Arial" w:cs="Arial"/>
          <w:b/>
          <w:lang w:val="en-US"/>
        </w:rPr>
        <w:t>2024</w:t>
      </w:r>
      <w:r w:rsidRPr="00927324">
        <w:rPr>
          <w:rFonts w:ascii="Arial" w:hAnsi="Arial" w:cs="Arial"/>
          <w:b/>
        </w:rPr>
        <w:t xml:space="preserve">                                                </w:t>
      </w:r>
      <w:r w:rsidR="00230633" w:rsidRPr="00927324">
        <w:rPr>
          <w:rFonts w:ascii="Arial" w:hAnsi="Arial" w:cs="Arial"/>
          <w:b/>
        </w:rPr>
        <w:t xml:space="preserve">                                     </w:t>
      </w:r>
      <w:r w:rsidRPr="00927324">
        <w:rPr>
          <w:rFonts w:ascii="Arial" w:hAnsi="Arial" w:cs="Arial"/>
          <w:b/>
        </w:rPr>
        <w:t xml:space="preserve">№ </w:t>
      </w:r>
      <w:r w:rsidR="00D00E0D">
        <w:rPr>
          <w:rFonts w:ascii="Arial" w:hAnsi="Arial" w:cs="Arial"/>
          <w:b/>
          <w:lang w:val="en-US"/>
        </w:rPr>
        <w:t>4052-</w:t>
      </w:r>
      <w:r w:rsidR="00D00E0D">
        <w:rPr>
          <w:rFonts w:ascii="Arial" w:hAnsi="Arial" w:cs="Arial"/>
          <w:b/>
        </w:rPr>
        <w:t>П</w:t>
      </w:r>
    </w:p>
    <w:p w:rsidR="0086609C" w:rsidRPr="00927324" w:rsidRDefault="0086609C" w:rsidP="00BB64DE">
      <w:pPr>
        <w:jc w:val="center"/>
        <w:rPr>
          <w:rFonts w:ascii="Arial" w:hAnsi="Arial" w:cs="Arial"/>
          <w:b/>
        </w:rPr>
      </w:pPr>
    </w:p>
    <w:p w:rsidR="005671CC" w:rsidRPr="00927324" w:rsidRDefault="005671CC" w:rsidP="00BB64DE">
      <w:pPr>
        <w:jc w:val="center"/>
        <w:rPr>
          <w:rFonts w:ascii="Arial" w:hAnsi="Arial" w:cs="Arial"/>
          <w:b/>
        </w:rPr>
      </w:pPr>
      <w:r w:rsidRPr="00927324">
        <w:rPr>
          <w:rFonts w:ascii="Arial" w:hAnsi="Arial" w:cs="Arial"/>
          <w:b/>
        </w:rPr>
        <w:t>О</w:t>
      </w:r>
      <w:r w:rsidR="00451667" w:rsidRPr="00927324">
        <w:rPr>
          <w:rFonts w:ascii="Arial" w:hAnsi="Arial" w:cs="Arial"/>
          <w:b/>
        </w:rPr>
        <w:t xml:space="preserve">б исполнении </w:t>
      </w:r>
      <w:r w:rsidR="00BB64DE" w:rsidRPr="00927324">
        <w:rPr>
          <w:rFonts w:ascii="Arial" w:hAnsi="Arial" w:cs="Arial"/>
          <w:b/>
        </w:rPr>
        <w:t xml:space="preserve">бюджета </w:t>
      </w:r>
      <w:proofErr w:type="spellStart"/>
      <w:r w:rsidR="00BB64DE" w:rsidRPr="00927324">
        <w:rPr>
          <w:rFonts w:ascii="Arial" w:hAnsi="Arial" w:cs="Arial"/>
          <w:b/>
        </w:rPr>
        <w:t>Усть-Кутского</w:t>
      </w:r>
      <w:proofErr w:type="spellEnd"/>
      <w:r w:rsidR="00BB64DE" w:rsidRPr="00927324">
        <w:rPr>
          <w:rFonts w:ascii="Arial" w:hAnsi="Arial" w:cs="Arial"/>
          <w:b/>
        </w:rPr>
        <w:t xml:space="preserve"> муниципального образования (городского поселения) за </w:t>
      </w:r>
      <w:r w:rsidR="003231D2">
        <w:rPr>
          <w:rFonts w:ascii="Arial" w:hAnsi="Arial" w:cs="Arial"/>
          <w:b/>
        </w:rPr>
        <w:t>9 месяцев</w:t>
      </w:r>
      <w:r w:rsidR="00173C48" w:rsidRPr="00927324">
        <w:rPr>
          <w:rFonts w:ascii="Arial" w:hAnsi="Arial" w:cs="Arial"/>
          <w:b/>
        </w:rPr>
        <w:t xml:space="preserve"> </w:t>
      </w:r>
      <w:r w:rsidR="00BB64DE" w:rsidRPr="00927324">
        <w:rPr>
          <w:rFonts w:ascii="Arial" w:hAnsi="Arial" w:cs="Arial"/>
          <w:b/>
        </w:rPr>
        <w:t xml:space="preserve">2024 года </w:t>
      </w:r>
    </w:p>
    <w:p w:rsidR="005671CC" w:rsidRPr="00927324" w:rsidRDefault="005671CC" w:rsidP="00BD61CB">
      <w:pPr>
        <w:jc w:val="both"/>
      </w:pPr>
    </w:p>
    <w:p w:rsidR="00BB64DE" w:rsidRDefault="005671CC" w:rsidP="00BD61CB">
      <w:pPr>
        <w:ind w:firstLine="708"/>
        <w:jc w:val="both"/>
        <w:rPr>
          <w:rFonts w:ascii="Arial" w:hAnsi="Arial" w:cs="Arial"/>
        </w:rPr>
      </w:pPr>
      <w:r w:rsidRPr="00927324">
        <w:rPr>
          <w:rFonts w:ascii="Arial" w:hAnsi="Arial" w:cs="Arial"/>
        </w:rPr>
        <w:t xml:space="preserve">В соответствии со ст. 264.2 Бюджетного </w:t>
      </w:r>
      <w:r w:rsidR="004151BF" w:rsidRPr="00927324">
        <w:rPr>
          <w:rFonts w:ascii="Arial" w:hAnsi="Arial" w:cs="Arial"/>
        </w:rPr>
        <w:t>к</w:t>
      </w:r>
      <w:r w:rsidRPr="00927324">
        <w:rPr>
          <w:rFonts w:ascii="Arial" w:hAnsi="Arial" w:cs="Arial"/>
        </w:rPr>
        <w:t xml:space="preserve">одекса РФ, руководствуясь Положением «О бюджетном процессе в </w:t>
      </w:r>
      <w:proofErr w:type="spellStart"/>
      <w:r w:rsidRPr="00927324">
        <w:rPr>
          <w:rFonts w:ascii="Arial" w:hAnsi="Arial" w:cs="Arial"/>
        </w:rPr>
        <w:t>Усть-Кутском</w:t>
      </w:r>
      <w:proofErr w:type="spellEnd"/>
      <w:r w:rsidRPr="00927324">
        <w:rPr>
          <w:rFonts w:ascii="Arial" w:hAnsi="Arial" w:cs="Arial"/>
        </w:rPr>
        <w:t xml:space="preserve"> муниципальном образовании (городском поселении)», </w:t>
      </w:r>
      <w:r w:rsidR="005148D8" w:rsidRPr="00927324">
        <w:rPr>
          <w:rFonts w:ascii="Arial" w:hAnsi="Arial" w:cs="Arial"/>
        </w:rPr>
        <w:t>статьями</w:t>
      </w:r>
      <w:r w:rsidRPr="00927324">
        <w:rPr>
          <w:rFonts w:ascii="Arial" w:hAnsi="Arial" w:cs="Arial"/>
        </w:rPr>
        <w:t xml:space="preserve"> </w:t>
      </w:r>
      <w:r w:rsidR="00155827" w:rsidRPr="00927324">
        <w:rPr>
          <w:rFonts w:ascii="Arial" w:hAnsi="Arial" w:cs="Arial"/>
        </w:rPr>
        <w:t>6,</w:t>
      </w:r>
      <w:r w:rsidR="00173C48" w:rsidRPr="00927324">
        <w:rPr>
          <w:rFonts w:ascii="Arial" w:hAnsi="Arial" w:cs="Arial"/>
        </w:rPr>
        <w:t xml:space="preserve"> </w:t>
      </w:r>
      <w:r w:rsidR="00943B0B">
        <w:rPr>
          <w:rFonts w:ascii="Arial" w:hAnsi="Arial" w:cs="Arial"/>
        </w:rPr>
        <w:t>33</w:t>
      </w:r>
      <w:r w:rsidR="004151BF" w:rsidRPr="00927324">
        <w:rPr>
          <w:rFonts w:ascii="Arial" w:hAnsi="Arial" w:cs="Arial"/>
        </w:rPr>
        <w:t>,</w:t>
      </w:r>
      <w:r w:rsidR="00173C48" w:rsidRPr="00927324">
        <w:rPr>
          <w:rFonts w:ascii="Arial" w:hAnsi="Arial" w:cs="Arial"/>
        </w:rPr>
        <w:t xml:space="preserve"> 4</w:t>
      </w:r>
      <w:r w:rsidR="00943B0B">
        <w:rPr>
          <w:rFonts w:ascii="Arial" w:hAnsi="Arial" w:cs="Arial"/>
        </w:rPr>
        <w:t>7</w:t>
      </w:r>
      <w:r w:rsidRPr="00927324">
        <w:rPr>
          <w:rFonts w:ascii="Arial" w:hAnsi="Arial" w:cs="Arial"/>
        </w:rPr>
        <w:t xml:space="preserve"> </w:t>
      </w:r>
      <w:r w:rsidR="00216A71" w:rsidRPr="00927324">
        <w:rPr>
          <w:rFonts w:ascii="Arial" w:hAnsi="Arial" w:cs="Arial"/>
        </w:rPr>
        <w:t xml:space="preserve">Устава </w:t>
      </w:r>
      <w:proofErr w:type="spellStart"/>
      <w:r w:rsidR="00216A71" w:rsidRPr="00927324">
        <w:rPr>
          <w:rFonts w:ascii="Arial" w:hAnsi="Arial" w:cs="Arial"/>
        </w:rPr>
        <w:t>Усть-Кутского</w:t>
      </w:r>
      <w:proofErr w:type="spellEnd"/>
      <w:r w:rsidR="00216A71" w:rsidRPr="00927324">
        <w:rPr>
          <w:rFonts w:ascii="Arial" w:hAnsi="Arial" w:cs="Arial"/>
        </w:rPr>
        <w:t xml:space="preserve"> городского поселения </w:t>
      </w:r>
      <w:proofErr w:type="spellStart"/>
      <w:r w:rsidR="00216A71" w:rsidRPr="00927324">
        <w:rPr>
          <w:rFonts w:ascii="Arial" w:hAnsi="Arial" w:cs="Arial"/>
        </w:rPr>
        <w:t>Усть-Кутского</w:t>
      </w:r>
      <w:proofErr w:type="spellEnd"/>
      <w:r w:rsidR="00216A71" w:rsidRPr="00927324">
        <w:rPr>
          <w:rFonts w:ascii="Arial" w:hAnsi="Arial" w:cs="Arial"/>
        </w:rPr>
        <w:t xml:space="preserve"> муниципального района Иркутской области</w:t>
      </w:r>
      <w:r w:rsidR="00264C08" w:rsidRPr="00927324">
        <w:rPr>
          <w:rFonts w:ascii="Arial" w:hAnsi="Arial" w:cs="Arial"/>
        </w:rPr>
        <w:t>,</w:t>
      </w:r>
      <w:r w:rsidR="00BB64DE" w:rsidRPr="00927324">
        <w:rPr>
          <w:rFonts w:ascii="Arial" w:hAnsi="Arial" w:cs="Arial"/>
        </w:rPr>
        <w:t xml:space="preserve"> администрация </w:t>
      </w:r>
      <w:proofErr w:type="spellStart"/>
      <w:r w:rsidR="00BB64DE" w:rsidRPr="00927324">
        <w:rPr>
          <w:rFonts w:ascii="Arial" w:hAnsi="Arial" w:cs="Arial"/>
        </w:rPr>
        <w:t>Усть-Кутского</w:t>
      </w:r>
      <w:proofErr w:type="spellEnd"/>
      <w:r w:rsidR="00BB64DE" w:rsidRPr="00927324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BB64DE" w:rsidRDefault="00BB64DE" w:rsidP="00BD61CB">
      <w:pPr>
        <w:ind w:firstLine="708"/>
        <w:jc w:val="both"/>
        <w:rPr>
          <w:rFonts w:ascii="Arial" w:hAnsi="Arial" w:cs="Arial"/>
        </w:rPr>
      </w:pPr>
    </w:p>
    <w:p w:rsidR="005671CC" w:rsidRDefault="00BB64DE" w:rsidP="00BB64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постановляет:</w:t>
      </w:r>
      <w:r w:rsidR="00264C08">
        <w:rPr>
          <w:rFonts w:ascii="Arial" w:hAnsi="Arial" w:cs="Arial"/>
        </w:rPr>
        <w:t xml:space="preserve"> </w:t>
      </w:r>
    </w:p>
    <w:p w:rsidR="005671CC" w:rsidRPr="00264C08" w:rsidRDefault="00BB64DE" w:rsidP="00CF443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</w:t>
      </w:r>
      <w:r w:rsidR="005671CC" w:rsidRPr="00264C08">
        <w:rPr>
          <w:rFonts w:ascii="Arial" w:hAnsi="Arial" w:cs="Arial"/>
          <w:bCs/>
        </w:rPr>
        <w:t>.</w:t>
      </w:r>
      <w:r w:rsidR="005671CC" w:rsidRPr="00264C08">
        <w:rPr>
          <w:rFonts w:ascii="Arial" w:hAnsi="Arial" w:cs="Arial"/>
          <w:b/>
          <w:bCs/>
        </w:rPr>
        <w:t xml:space="preserve"> </w:t>
      </w:r>
      <w:r w:rsidR="005671CC" w:rsidRPr="00264C08">
        <w:rPr>
          <w:rFonts w:ascii="Arial" w:hAnsi="Arial" w:cs="Arial"/>
          <w:spacing w:val="-1"/>
        </w:rPr>
        <w:t xml:space="preserve">Утвердить отчет об исполнении бюджета </w:t>
      </w:r>
      <w:proofErr w:type="spellStart"/>
      <w:r w:rsidR="005671CC" w:rsidRPr="00264C08">
        <w:rPr>
          <w:rFonts w:ascii="Arial" w:hAnsi="Arial" w:cs="Arial"/>
          <w:spacing w:val="-1"/>
        </w:rPr>
        <w:t>Усть-Кутского</w:t>
      </w:r>
      <w:proofErr w:type="spellEnd"/>
      <w:r w:rsidR="005671CC" w:rsidRPr="00264C08">
        <w:rPr>
          <w:rFonts w:ascii="Arial" w:hAnsi="Arial" w:cs="Arial"/>
          <w:spacing w:val="-1"/>
        </w:rPr>
        <w:t xml:space="preserve"> муниципального </w:t>
      </w:r>
      <w:r w:rsidR="005671CC" w:rsidRPr="00264C08">
        <w:rPr>
          <w:rFonts w:ascii="Arial" w:hAnsi="Arial" w:cs="Arial"/>
        </w:rPr>
        <w:t xml:space="preserve">образования (городского  поселения) за </w:t>
      </w:r>
      <w:r w:rsidR="009C5DCA">
        <w:rPr>
          <w:rFonts w:ascii="Arial" w:hAnsi="Arial" w:cs="Arial"/>
        </w:rPr>
        <w:t>9 месяцев</w:t>
      </w:r>
      <w:r w:rsidR="001765F5">
        <w:rPr>
          <w:rFonts w:ascii="Arial" w:hAnsi="Arial" w:cs="Arial"/>
        </w:rPr>
        <w:t xml:space="preserve"> </w:t>
      </w:r>
      <w:r w:rsidR="005671CC"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</w:t>
      </w:r>
      <w:r w:rsidR="00101C6B">
        <w:rPr>
          <w:rFonts w:ascii="Arial" w:hAnsi="Arial" w:cs="Arial"/>
        </w:rPr>
        <w:t>4</w:t>
      </w:r>
      <w:r w:rsidR="005671CC"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9C5DCA">
        <w:rPr>
          <w:rFonts w:ascii="Arial" w:hAnsi="Arial" w:cs="Arial"/>
        </w:rPr>
        <w:t>1 653 865 432</w:t>
      </w:r>
      <w:r w:rsidR="001765F5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>рубл</w:t>
      </w:r>
      <w:r w:rsidR="009C5DCA">
        <w:rPr>
          <w:rFonts w:ascii="Arial" w:hAnsi="Arial" w:cs="Arial"/>
        </w:rPr>
        <w:t>я</w:t>
      </w:r>
      <w:r w:rsidR="007A4B1D">
        <w:rPr>
          <w:rFonts w:ascii="Arial" w:hAnsi="Arial" w:cs="Arial"/>
        </w:rPr>
        <w:t xml:space="preserve"> </w:t>
      </w:r>
      <w:r w:rsidR="009C5DCA">
        <w:rPr>
          <w:rFonts w:ascii="Arial" w:hAnsi="Arial" w:cs="Arial"/>
        </w:rPr>
        <w:t>4</w:t>
      </w:r>
      <w:r w:rsidR="001765F5">
        <w:rPr>
          <w:rFonts w:ascii="Arial" w:hAnsi="Arial" w:cs="Arial"/>
        </w:rPr>
        <w:t>1</w:t>
      </w:r>
      <w:r w:rsidRPr="00264C08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>копе</w:t>
      </w:r>
      <w:r w:rsidR="009C5DCA">
        <w:rPr>
          <w:rFonts w:ascii="Arial" w:hAnsi="Arial" w:cs="Arial"/>
        </w:rPr>
        <w:t>йка</w:t>
      </w:r>
      <w:r w:rsidRPr="00264C08">
        <w:rPr>
          <w:rFonts w:ascii="Arial" w:hAnsi="Arial" w:cs="Arial"/>
        </w:rPr>
        <w:t>, в том числе объем межбюджетных трансфертов –</w:t>
      </w:r>
      <w:r w:rsidR="003231D2">
        <w:rPr>
          <w:rFonts w:ascii="Arial" w:hAnsi="Arial" w:cs="Arial"/>
        </w:rPr>
        <w:t xml:space="preserve"> 1 095 341 862 рубля</w:t>
      </w:r>
      <w:r w:rsidR="007A4B1D">
        <w:rPr>
          <w:rFonts w:ascii="Arial" w:hAnsi="Arial" w:cs="Arial"/>
        </w:rPr>
        <w:t xml:space="preserve"> </w:t>
      </w:r>
      <w:r w:rsidR="003231D2">
        <w:rPr>
          <w:rFonts w:ascii="Arial" w:hAnsi="Arial" w:cs="Arial"/>
        </w:rPr>
        <w:t>96</w:t>
      </w:r>
      <w:r w:rsidR="001765F5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 xml:space="preserve">копеек. 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9C5DCA">
        <w:rPr>
          <w:rFonts w:ascii="Arial" w:hAnsi="Arial" w:cs="Arial"/>
        </w:rPr>
        <w:t>1 559 993 522</w:t>
      </w:r>
      <w:r w:rsidR="001765F5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>рубл</w:t>
      </w:r>
      <w:r w:rsidR="009C5DCA">
        <w:rPr>
          <w:rFonts w:ascii="Arial" w:hAnsi="Arial" w:cs="Arial"/>
        </w:rPr>
        <w:t>я</w:t>
      </w:r>
      <w:r w:rsidR="007A4B1D">
        <w:rPr>
          <w:rFonts w:ascii="Arial" w:hAnsi="Arial" w:cs="Arial"/>
        </w:rPr>
        <w:t xml:space="preserve"> </w:t>
      </w:r>
      <w:r w:rsidR="009C5DCA">
        <w:rPr>
          <w:rFonts w:ascii="Arial" w:hAnsi="Arial" w:cs="Arial"/>
        </w:rPr>
        <w:t>01</w:t>
      </w:r>
      <w:r w:rsidRPr="00264C08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>копе</w:t>
      </w:r>
      <w:r w:rsidR="001765F5">
        <w:rPr>
          <w:rFonts w:ascii="Arial" w:hAnsi="Arial" w:cs="Arial"/>
        </w:rPr>
        <w:t>йк</w:t>
      </w:r>
      <w:r w:rsidR="009C5DCA">
        <w:rPr>
          <w:rFonts w:ascii="Arial" w:hAnsi="Arial" w:cs="Arial"/>
        </w:rPr>
        <w:t>а</w:t>
      </w:r>
      <w:r w:rsidR="007A4B1D">
        <w:rPr>
          <w:rFonts w:ascii="Arial" w:hAnsi="Arial" w:cs="Arial"/>
        </w:rPr>
        <w:t>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73342C">
        <w:rPr>
          <w:rFonts w:ascii="Arial" w:hAnsi="Arial" w:cs="Arial"/>
        </w:rPr>
        <w:t>проф</w:t>
      </w:r>
      <w:r w:rsidR="00C35EB7">
        <w:rPr>
          <w:rFonts w:ascii="Arial" w:hAnsi="Arial" w:cs="Arial"/>
        </w:rPr>
        <w:t>и</w:t>
      </w:r>
      <w:r w:rsidR="00B04E37">
        <w:rPr>
          <w:rFonts w:ascii="Arial" w:hAnsi="Arial" w:cs="Arial"/>
        </w:rPr>
        <w:t xml:space="preserve">цит бюджета в объеме </w:t>
      </w:r>
      <w:r w:rsidR="009C5DCA">
        <w:rPr>
          <w:rFonts w:ascii="Arial" w:hAnsi="Arial" w:cs="Arial"/>
        </w:rPr>
        <w:t>93 871 910</w:t>
      </w:r>
      <w:r w:rsidR="001765F5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 xml:space="preserve">рублей </w:t>
      </w:r>
      <w:r w:rsidR="009C5DCA">
        <w:rPr>
          <w:rFonts w:ascii="Arial" w:hAnsi="Arial" w:cs="Arial"/>
        </w:rPr>
        <w:t>40</w:t>
      </w:r>
      <w:r w:rsidRPr="00264C08">
        <w:rPr>
          <w:rFonts w:ascii="Arial" w:hAnsi="Arial" w:cs="Arial"/>
        </w:rPr>
        <w:t xml:space="preserve"> </w:t>
      </w:r>
      <w:r w:rsidR="007A4B1D">
        <w:rPr>
          <w:rFonts w:ascii="Arial" w:hAnsi="Arial" w:cs="Arial"/>
        </w:rPr>
        <w:t>копе</w:t>
      </w:r>
      <w:r w:rsidR="001765F5">
        <w:rPr>
          <w:rFonts w:ascii="Arial" w:hAnsi="Arial" w:cs="Arial"/>
        </w:rPr>
        <w:t>е</w:t>
      </w:r>
      <w:r w:rsidR="007A4B1D">
        <w:rPr>
          <w:rFonts w:ascii="Arial" w:hAnsi="Arial" w:cs="Arial"/>
        </w:rPr>
        <w:t>к</w:t>
      </w:r>
      <w:r w:rsidRPr="00264C08">
        <w:rPr>
          <w:rFonts w:ascii="Arial" w:hAnsi="Arial" w:cs="Arial"/>
        </w:rPr>
        <w:t>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</w:t>
      </w:r>
      <w:r w:rsidR="009C5DCA">
        <w:rPr>
          <w:rFonts w:ascii="Arial" w:hAnsi="Arial" w:cs="Arial"/>
        </w:rPr>
        <w:t>9 месяцев</w:t>
      </w:r>
      <w:r w:rsidR="00E9560D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202</w:t>
      </w:r>
      <w:r w:rsidR="00101C6B">
        <w:rPr>
          <w:rFonts w:ascii="Arial" w:hAnsi="Arial" w:cs="Arial"/>
        </w:rPr>
        <w:t>4</w:t>
      </w:r>
      <w:r w:rsidR="00075E47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>по разделам, подразделам, целевым статьям, группам видов расходов классификации расходов бюджета</w:t>
      </w:r>
      <w:r w:rsidR="00075E47">
        <w:rPr>
          <w:rFonts w:ascii="Arial" w:hAnsi="Arial" w:cs="Arial"/>
        </w:rPr>
        <w:t xml:space="preserve"> за </w:t>
      </w:r>
      <w:r w:rsidR="009C5DCA">
        <w:rPr>
          <w:rFonts w:ascii="Arial" w:hAnsi="Arial" w:cs="Arial"/>
        </w:rPr>
        <w:t>9 месяцев</w:t>
      </w:r>
      <w:r w:rsidR="00E9560D">
        <w:rPr>
          <w:rFonts w:ascii="Arial" w:hAnsi="Arial" w:cs="Arial"/>
        </w:rPr>
        <w:t xml:space="preserve"> </w:t>
      </w:r>
      <w:r w:rsidR="00B04E37">
        <w:rPr>
          <w:rFonts w:ascii="Arial" w:hAnsi="Arial" w:cs="Arial"/>
        </w:rPr>
        <w:t>202</w:t>
      </w:r>
      <w:r w:rsidR="00101C6B">
        <w:rPr>
          <w:rFonts w:ascii="Arial" w:hAnsi="Arial" w:cs="Arial"/>
        </w:rPr>
        <w:t>4</w:t>
      </w:r>
      <w:r w:rsidR="0073342C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источников внутреннего финансирования дефицита бюджета по кодам классификации источников финансирования дефицитов бюджетов</w:t>
      </w:r>
      <w:r w:rsidR="000954F1" w:rsidRPr="00264C08">
        <w:rPr>
          <w:rFonts w:ascii="Arial" w:hAnsi="Arial" w:cs="Arial"/>
        </w:rPr>
        <w:t xml:space="preserve"> за </w:t>
      </w:r>
      <w:r w:rsidR="009C5DCA">
        <w:rPr>
          <w:rFonts w:ascii="Arial" w:hAnsi="Arial" w:cs="Arial"/>
        </w:rPr>
        <w:t>9 месяцев</w:t>
      </w:r>
      <w:r w:rsidR="00E9560D">
        <w:rPr>
          <w:rFonts w:ascii="Arial" w:hAnsi="Arial" w:cs="Arial"/>
        </w:rPr>
        <w:t xml:space="preserve"> </w:t>
      </w:r>
      <w:r w:rsidR="0049042E">
        <w:rPr>
          <w:rFonts w:ascii="Arial" w:hAnsi="Arial" w:cs="Arial"/>
        </w:rPr>
        <w:t xml:space="preserve">2024 </w:t>
      </w:r>
      <w:r w:rsidR="0049042E" w:rsidRPr="00264C08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9C5DCA">
        <w:rPr>
          <w:rFonts w:ascii="Arial" w:hAnsi="Arial" w:cs="Arial"/>
        </w:rPr>
        <w:t>9 месяцев</w:t>
      </w:r>
      <w:r w:rsidR="00E9560D">
        <w:rPr>
          <w:rFonts w:ascii="Arial" w:hAnsi="Arial" w:cs="Arial"/>
        </w:rPr>
        <w:t xml:space="preserve"> </w:t>
      </w:r>
      <w:r w:rsidR="00B04E37">
        <w:rPr>
          <w:rFonts w:ascii="Arial" w:hAnsi="Arial" w:cs="Arial"/>
        </w:rPr>
        <w:t>202</w:t>
      </w:r>
      <w:r w:rsidR="00101C6B">
        <w:rPr>
          <w:rFonts w:ascii="Arial" w:hAnsi="Arial" w:cs="Arial"/>
        </w:rPr>
        <w:t>4</w:t>
      </w:r>
      <w:r w:rsidR="0073342C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877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4</w:t>
      </w:r>
      <w:r w:rsidRPr="008778F9">
        <w:rPr>
          <w:rFonts w:ascii="Arial" w:hAnsi="Arial" w:cs="Arial"/>
          <w:b/>
        </w:rPr>
        <w:t xml:space="preserve">. </w:t>
      </w:r>
      <w:r w:rsidRPr="008778F9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9C5DCA">
        <w:rPr>
          <w:rFonts w:ascii="Arial" w:hAnsi="Arial" w:cs="Arial"/>
        </w:rPr>
        <w:t>9 месяцев</w:t>
      </w:r>
      <w:r w:rsidR="00E9560D">
        <w:rPr>
          <w:rFonts w:ascii="Arial" w:hAnsi="Arial" w:cs="Arial"/>
        </w:rPr>
        <w:t xml:space="preserve"> </w:t>
      </w:r>
      <w:r w:rsidR="00B04E37">
        <w:rPr>
          <w:rFonts w:ascii="Arial" w:hAnsi="Arial" w:cs="Arial"/>
        </w:rPr>
        <w:t>202</w:t>
      </w:r>
      <w:r w:rsidR="00101C6B">
        <w:rPr>
          <w:rFonts w:ascii="Arial" w:hAnsi="Arial" w:cs="Arial"/>
        </w:rPr>
        <w:t>4</w:t>
      </w:r>
      <w:r w:rsidR="0073342C">
        <w:rPr>
          <w:rFonts w:ascii="Arial" w:hAnsi="Arial" w:cs="Arial"/>
        </w:rPr>
        <w:t xml:space="preserve"> </w:t>
      </w:r>
      <w:r w:rsidRPr="008778F9">
        <w:rPr>
          <w:rFonts w:ascii="Arial" w:hAnsi="Arial" w:cs="Arial"/>
        </w:rPr>
        <w:t>года согласно приложению № 5 к настоящему постановлению.</w:t>
      </w:r>
    </w:p>
    <w:p w:rsidR="005671CC" w:rsidRPr="00094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5.</w:t>
      </w:r>
      <w:r w:rsidRPr="000948F9">
        <w:rPr>
          <w:rFonts w:ascii="Arial" w:hAnsi="Arial" w:cs="Arial"/>
        </w:rPr>
        <w:t xml:space="preserve"> </w:t>
      </w:r>
      <w:r w:rsidR="00A4102F">
        <w:rPr>
          <w:rFonts w:ascii="Arial" w:hAnsi="Arial" w:cs="Arial"/>
        </w:rPr>
        <w:t xml:space="preserve">Начальнику </w:t>
      </w:r>
      <w:r w:rsidR="00BD34CB">
        <w:rPr>
          <w:rFonts w:ascii="Arial" w:hAnsi="Arial" w:cs="Arial"/>
        </w:rPr>
        <w:t xml:space="preserve">отдела информационного обеспечения, взаимодействия с общественностью и СМИ </w:t>
      </w:r>
      <w:r w:rsidR="00A4102F">
        <w:rPr>
          <w:rFonts w:ascii="Arial" w:hAnsi="Arial" w:cs="Arial"/>
        </w:rPr>
        <w:t>н</w:t>
      </w:r>
      <w:r w:rsidRPr="000948F9">
        <w:rPr>
          <w:rFonts w:ascii="Arial" w:hAnsi="Arial" w:cs="Arial"/>
        </w:rPr>
        <w:t xml:space="preserve">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>«Интернет».</w:t>
      </w:r>
    </w:p>
    <w:p w:rsidR="005671CC" w:rsidRDefault="00216A71" w:rsidP="00CF4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1CC" w:rsidRPr="00FE3B7C">
        <w:rPr>
          <w:rFonts w:ascii="Arial" w:hAnsi="Arial" w:cs="Arial"/>
          <w:b/>
        </w:rPr>
        <w:t xml:space="preserve">        </w:t>
      </w:r>
    </w:p>
    <w:p w:rsidR="00216A71" w:rsidRPr="00FE3B7C" w:rsidRDefault="00216A71" w:rsidP="00A57C30">
      <w:pPr>
        <w:rPr>
          <w:rFonts w:ascii="Arial" w:hAnsi="Arial" w:cs="Arial"/>
          <w:b/>
        </w:rPr>
      </w:pPr>
    </w:p>
    <w:p w:rsidR="00C65215" w:rsidRDefault="00183DE4" w:rsidP="00BF29E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B48CE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="00C65215">
        <w:rPr>
          <w:rFonts w:ascii="Arial" w:hAnsi="Arial" w:cs="Arial"/>
        </w:rPr>
        <w:t xml:space="preserve">администрации </w:t>
      </w:r>
      <w:proofErr w:type="spellStart"/>
      <w:r w:rsidR="00564FC0">
        <w:rPr>
          <w:rFonts w:ascii="Arial" w:hAnsi="Arial" w:cs="Arial"/>
        </w:rPr>
        <w:t>Усть-Кутского</w:t>
      </w:r>
      <w:proofErr w:type="spellEnd"/>
    </w:p>
    <w:p w:rsidR="00C65215" w:rsidRDefault="00C65215" w:rsidP="00BF29EE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564FC0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</w:t>
      </w:r>
      <w:r w:rsidR="00564FC0">
        <w:rPr>
          <w:rFonts w:ascii="Arial" w:hAnsi="Arial" w:cs="Arial"/>
        </w:rPr>
        <w:t>образования</w:t>
      </w:r>
    </w:p>
    <w:p w:rsidR="00111180" w:rsidRPr="00111180" w:rsidRDefault="00564FC0" w:rsidP="00BF29EE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="00C65215">
        <w:rPr>
          <w:rFonts w:ascii="Arial" w:hAnsi="Arial" w:cs="Arial"/>
        </w:rPr>
        <w:t xml:space="preserve">                                                                           </w:t>
      </w:r>
      <w:r w:rsidR="005B48CE">
        <w:rPr>
          <w:rFonts w:ascii="Arial" w:hAnsi="Arial" w:cs="Arial"/>
        </w:rPr>
        <w:t>Е.В.</w:t>
      </w:r>
      <w:r>
        <w:rPr>
          <w:rFonts w:ascii="Arial" w:hAnsi="Arial" w:cs="Arial"/>
        </w:rPr>
        <w:t xml:space="preserve"> </w:t>
      </w:r>
      <w:proofErr w:type="spellStart"/>
      <w:r w:rsidR="005B48CE">
        <w:rPr>
          <w:rFonts w:ascii="Arial" w:hAnsi="Arial" w:cs="Arial"/>
        </w:rPr>
        <w:t>Кокшаров</w:t>
      </w:r>
      <w:proofErr w:type="spellEnd"/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AB6BE6" w:rsidRDefault="006C2DF8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  <w:r w:rsidR="00AB6BE6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AB6BE6" w:rsidRDefault="00AB6BE6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proofErr w:type="spellStart"/>
      <w:r>
        <w:rPr>
          <w:rFonts w:ascii="Courier New" w:hAnsi="Courier New" w:cs="Courier New"/>
          <w:bCs/>
          <w:sz w:val="22"/>
          <w:szCs w:val="22"/>
        </w:rPr>
        <w:t>Усть-Кутского</w:t>
      </w:r>
      <w:proofErr w:type="spellEnd"/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 xml:space="preserve">муниципального </w:t>
      </w:r>
    </w:p>
    <w:p w:rsidR="006C2DF8" w:rsidRPr="00FF731F" w:rsidRDefault="00AB6BE6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FF731F">
        <w:rPr>
          <w:rFonts w:ascii="Courier New" w:hAnsi="Courier New" w:cs="Courier New"/>
          <w:bCs/>
          <w:sz w:val="22"/>
          <w:szCs w:val="22"/>
        </w:rPr>
        <w:t>о</w:t>
      </w:r>
      <w:r w:rsidR="006C2DF8" w:rsidRPr="00FF731F">
        <w:rPr>
          <w:rFonts w:ascii="Courier New" w:hAnsi="Courier New" w:cs="Courier New"/>
          <w:bCs/>
          <w:sz w:val="22"/>
          <w:szCs w:val="22"/>
        </w:rPr>
        <w:t>бразования</w:t>
      </w:r>
      <w:r w:rsidRPr="00FF731F">
        <w:rPr>
          <w:rFonts w:ascii="Courier New" w:hAnsi="Courier New" w:cs="Courier New"/>
          <w:bCs/>
          <w:sz w:val="22"/>
          <w:szCs w:val="22"/>
        </w:rPr>
        <w:t xml:space="preserve"> (</w:t>
      </w:r>
      <w:r w:rsidR="00333216" w:rsidRPr="00FF731F">
        <w:rPr>
          <w:rFonts w:ascii="Courier New" w:hAnsi="Courier New" w:cs="Courier New"/>
          <w:bCs/>
          <w:sz w:val="22"/>
          <w:szCs w:val="22"/>
        </w:rPr>
        <w:t>городского поселения</w:t>
      </w:r>
      <w:r w:rsidR="00FF731F">
        <w:rPr>
          <w:rFonts w:ascii="Courier New" w:hAnsi="Courier New" w:cs="Courier New"/>
          <w:bCs/>
          <w:sz w:val="22"/>
          <w:szCs w:val="22"/>
        </w:rPr>
        <w:t>)</w:t>
      </w:r>
    </w:p>
    <w:p w:rsidR="006C2DF8" w:rsidRPr="00230633" w:rsidRDefault="00416368" w:rsidP="006C2DF8">
      <w:pPr>
        <w:jc w:val="right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  <w:sz w:val="22"/>
          <w:szCs w:val="22"/>
        </w:rPr>
        <w:t>от</w:t>
      </w:r>
      <w:r w:rsidR="000A04D9">
        <w:rPr>
          <w:rFonts w:ascii="Courier New" w:hAnsi="Courier New" w:cs="Courier New"/>
          <w:bCs/>
          <w:sz w:val="22"/>
          <w:szCs w:val="22"/>
        </w:rPr>
        <w:t xml:space="preserve"> </w:t>
      </w:r>
      <w:r w:rsidR="00D00E0D">
        <w:rPr>
          <w:rFonts w:ascii="Courier New" w:hAnsi="Courier New" w:cs="Courier New"/>
          <w:bCs/>
          <w:sz w:val="22"/>
          <w:szCs w:val="22"/>
        </w:rPr>
        <w:t>27</w:t>
      </w:r>
      <w:r w:rsidR="00D00E0D">
        <w:rPr>
          <w:rFonts w:ascii="Courier New" w:hAnsi="Courier New" w:cs="Courier New"/>
          <w:bCs/>
          <w:sz w:val="22"/>
          <w:szCs w:val="22"/>
          <w:lang w:val="en-US"/>
        </w:rPr>
        <w:t>.</w:t>
      </w:r>
      <w:r w:rsidR="00D00E0D">
        <w:rPr>
          <w:rFonts w:ascii="Courier New" w:hAnsi="Courier New" w:cs="Courier New"/>
          <w:bCs/>
          <w:sz w:val="22"/>
          <w:szCs w:val="22"/>
        </w:rPr>
        <w:t>11</w:t>
      </w:r>
      <w:r w:rsidR="00D00E0D">
        <w:rPr>
          <w:rFonts w:ascii="Courier New" w:hAnsi="Courier New" w:cs="Courier New"/>
          <w:bCs/>
          <w:sz w:val="22"/>
          <w:szCs w:val="22"/>
          <w:lang w:val="en-US"/>
        </w:rPr>
        <w:t>.</w:t>
      </w:r>
      <w:r w:rsidR="00D00E0D">
        <w:rPr>
          <w:rFonts w:ascii="Courier New" w:hAnsi="Courier New" w:cs="Courier New"/>
          <w:bCs/>
          <w:sz w:val="22"/>
          <w:szCs w:val="22"/>
        </w:rPr>
        <w:t>2024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 xml:space="preserve"> №</w:t>
      </w:r>
      <w:r w:rsidR="005929BB">
        <w:rPr>
          <w:rFonts w:ascii="Courier New" w:hAnsi="Courier New" w:cs="Courier New"/>
          <w:bCs/>
          <w:sz w:val="22"/>
          <w:szCs w:val="22"/>
        </w:rPr>
        <w:t xml:space="preserve"> </w:t>
      </w:r>
      <w:r w:rsidR="00D00E0D">
        <w:rPr>
          <w:rFonts w:ascii="Courier New" w:hAnsi="Courier New" w:cs="Courier New"/>
          <w:bCs/>
          <w:sz w:val="22"/>
          <w:szCs w:val="22"/>
        </w:rPr>
        <w:t>4052-П</w:t>
      </w:r>
    </w:p>
    <w:tbl>
      <w:tblPr>
        <w:tblW w:w="998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426"/>
        <w:gridCol w:w="1701"/>
        <w:gridCol w:w="1233"/>
        <w:gridCol w:w="184"/>
        <w:gridCol w:w="536"/>
        <w:gridCol w:w="315"/>
        <w:gridCol w:w="1125"/>
        <w:gridCol w:w="150"/>
        <w:gridCol w:w="570"/>
        <w:gridCol w:w="281"/>
        <w:gridCol w:w="319"/>
        <w:gridCol w:w="248"/>
        <w:gridCol w:w="425"/>
        <w:gridCol w:w="709"/>
        <w:gridCol w:w="283"/>
        <w:gridCol w:w="15"/>
        <w:gridCol w:w="978"/>
        <w:gridCol w:w="236"/>
        <w:gridCol w:w="236"/>
      </w:tblGrid>
      <w:tr w:rsidR="00472CB4" w:rsidTr="00F1795F">
        <w:trPr>
          <w:gridBefore w:val="1"/>
          <w:gridAfter w:val="1"/>
          <w:wBefore w:w="15" w:type="dxa"/>
          <w:wAfter w:w="236" w:type="dxa"/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 w:rsidP="006C2DF8">
            <w:pPr>
              <w:rPr>
                <w:rFonts w:ascii="Arial" w:hAnsi="Arial" w:cs="Arial"/>
              </w:rPr>
            </w:pPr>
          </w:p>
          <w:p w:rsidR="00472CB4" w:rsidRDefault="00472CB4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CB4" w:rsidRPr="00CF7F34" w:rsidTr="00F1795F">
        <w:trPr>
          <w:gridBefore w:val="1"/>
          <w:gridAfter w:val="2"/>
          <w:wBefore w:w="15" w:type="dxa"/>
          <w:wAfter w:w="472" w:type="dxa"/>
          <w:trHeight w:val="1270"/>
        </w:trPr>
        <w:tc>
          <w:tcPr>
            <w:tcW w:w="9498" w:type="dxa"/>
            <w:gridSpan w:val="17"/>
            <w:tcBorders>
              <w:left w:val="nil"/>
              <w:bottom w:val="nil"/>
              <w:right w:val="nil"/>
            </w:tcBorders>
            <w:vAlign w:val="bottom"/>
          </w:tcPr>
          <w:p w:rsidR="00472CB4" w:rsidRDefault="00472CB4" w:rsidP="002D520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  <w:p w:rsidR="000B4106" w:rsidRPr="00822670" w:rsidRDefault="000B4106" w:rsidP="000B4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>ИСПОЛНЕНИЕ ДОХОДОВ БЮДЖЕТА ПО КОДАМ КЛАССИФИКАЦИИ ДОХОДОВ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>
              <w:rPr>
                <w:rFonts w:ascii="Arial" w:hAnsi="Arial" w:cs="Arial"/>
                <w:b/>
                <w:bCs/>
              </w:rPr>
              <w:t xml:space="preserve">9 МЕСЯЦЕВ 2024 </w:t>
            </w:r>
            <w:r w:rsidRPr="00822670"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</w:rPr>
              <w:t>ОДА</w:t>
            </w:r>
          </w:p>
          <w:p w:rsidR="000B4106" w:rsidRDefault="000B4106" w:rsidP="000B4106">
            <w:pPr>
              <w:rPr>
                <w:rFonts w:ascii="Courier New" w:hAnsi="Courier New" w:cs="Courier New"/>
                <w:bCs/>
              </w:rPr>
            </w:pPr>
          </w:p>
          <w:p w:rsidR="000B4106" w:rsidRDefault="000B4106" w:rsidP="000B4106">
            <w:pPr>
              <w:jc w:val="right"/>
              <w:rPr>
                <w:rFonts w:ascii="Courier New" w:hAnsi="Courier New" w:cs="Courier New"/>
                <w:bCs/>
              </w:rPr>
            </w:pPr>
            <w:r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822670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tbl>
            <w:tblPr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709"/>
              <w:gridCol w:w="709"/>
              <w:gridCol w:w="709"/>
              <w:gridCol w:w="708"/>
              <w:gridCol w:w="993"/>
              <w:gridCol w:w="992"/>
              <w:gridCol w:w="567"/>
            </w:tblGrid>
            <w:tr w:rsidR="000B4106" w:rsidRPr="008020F6" w:rsidTr="000B4106">
              <w:trPr>
                <w:trHeight w:val="480"/>
              </w:trPr>
              <w:tc>
                <w:tcPr>
                  <w:tcW w:w="3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ind w:left="-79" w:right="-108"/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CF77AA" w:rsidRDefault="000B4106" w:rsidP="000B4106">
                  <w:pPr>
                    <w:ind w:left="-108" w:right="-108"/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Утверждено на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CF77AA" w:rsidRDefault="000B4106" w:rsidP="000B4106">
                  <w:pPr>
                    <w:ind w:left="-108" w:right="-108"/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CF77AA" w:rsidRDefault="000B4106" w:rsidP="000B4106">
                  <w:pPr>
                    <w:ind w:left="-108" w:right="-108"/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0B4106" w:rsidRPr="008020F6" w:rsidTr="000B4106">
              <w:trPr>
                <w:trHeight w:val="2190"/>
              </w:trPr>
              <w:tc>
                <w:tcPr>
                  <w:tcW w:w="3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106" w:rsidRPr="008020F6" w:rsidRDefault="000B4106" w:rsidP="000B410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ind w:left="-108" w:right="-108"/>
                    <w:jc w:val="center"/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</w:t>
                  </w: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лавного администратора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ind w:left="-108" w:right="-108"/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ind w:left="-108" w:right="-108"/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ind w:left="-108" w:right="-108"/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Аналитическая группа подвида доходов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106" w:rsidRPr="008020F6" w:rsidRDefault="000B4106" w:rsidP="000B410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106" w:rsidRPr="008020F6" w:rsidRDefault="000B4106" w:rsidP="000B410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4106" w:rsidRPr="008020F6" w:rsidRDefault="000B4106" w:rsidP="000B410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0B4106" w:rsidRPr="008020F6" w:rsidTr="000B4106">
              <w:trPr>
                <w:trHeight w:val="31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8020F6" w:rsidRDefault="000B4106" w:rsidP="000B410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0B4106" w:rsidRPr="008020F6" w:rsidTr="000B41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left="-79" w:right="-108"/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left="-108" w:right="-108"/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3 </w:t>
                  </w:r>
                </w:p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292 </w:t>
                  </w:r>
                </w:p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001 </w:t>
                  </w:r>
                </w:p>
                <w:p w:rsidR="000B4106" w:rsidRPr="00E172C2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796,41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</w:t>
                  </w:r>
                </w:p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653   865</w:t>
                  </w:r>
                </w:p>
                <w:p w:rsidR="000B4106" w:rsidRPr="00E172C2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432,41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E172C2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50,24</w:t>
                  </w:r>
                </w:p>
              </w:tc>
            </w:tr>
            <w:tr w:rsidR="000B4106" w:rsidRPr="008020F6" w:rsidTr="000B41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4106" w:rsidRPr="006E3056" w:rsidRDefault="000B4106" w:rsidP="000B4106">
                  <w:pPr>
                    <w:ind w:left="-79" w:right="-108"/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Управление Федеральной налоговой службы по Тульской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left="-108" w:right="-108"/>
                    <w:jc w:val="center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591 </w:t>
                  </w:r>
                </w:p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066 </w:t>
                  </w:r>
                </w:p>
                <w:p w:rsidR="000B4106" w:rsidRPr="00E172C2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473 </w:t>
                  </w:r>
                </w:p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706 </w:t>
                  </w:r>
                </w:p>
                <w:p w:rsidR="000B4106" w:rsidRPr="00E172C2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868,99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E172C2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80,14</w:t>
                  </w:r>
                </w:p>
              </w:tc>
            </w:tr>
            <w:tr w:rsidR="000B4106" w:rsidRPr="008020F6" w:rsidTr="000B41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ind w:left="-79" w:right="-108"/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left="-108" w:right="-108"/>
                    <w:jc w:val="center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513 </w:t>
                  </w:r>
                </w:p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787 </w:t>
                  </w:r>
                </w:p>
                <w:p w:rsidR="000B4106" w:rsidRPr="00E172C2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994,00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423 </w:t>
                  </w:r>
                </w:p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761 </w:t>
                  </w:r>
                </w:p>
                <w:p w:rsidR="000B4106" w:rsidRPr="00E172C2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979,52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E172C2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82,48</w:t>
                  </w:r>
                </w:p>
              </w:tc>
            </w:tr>
            <w:tr w:rsidR="000B4106" w:rsidRPr="008020F6" w:rsidTr="000B4106">
              <w:trPr>
                <w:trHeight w:val="41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ind w:left="-79" w:right="-108"/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left="-108" w:right="-108"/>
                    <w:jc w:val="center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ind w:right="-10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30 </w:t>
                  </w:r>
                </w:p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438,20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ind w:right="-108"/>
                    <w:rPr>
                      <w:rFonts w:ascii="Courier New" w:hAnsi="Courier New" w:cs="Courier New"/>
                    </w:rPr>
                  </w:pPr>
                </w:p>
              </w:tc>
            </w:tr>
            <w:tr w:rsidR="000B4106" w:rsidRPr="008020F6" w:rsidTr="000B4106">
              <w:trPr>
                <w:trHeight w:val="1119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279 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030,33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55,81</w:t>
                  </w:r>
                </w:p>
              </w:tc>
            </w:tr>
            <w:tr w:rsidR="000B4106" w:rsidRPr="008020F6" w:rsidTr="000B4106">
              <w:trPr>
                <w:trHeight w:val="1656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337 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390,87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133,74</w:t>
                  </w:r>
                </w:p>
              </w:tc>
            </w:tr>
            <w:tr w:rsidR="000B4106" w:rsidRPr="008020F6" w:rsidTr="000B4106">
              <w:trPr>
                <w:trHeight w:val="557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17 </w:t>
                  </w:r>
                </w:p>
                <w:p w:rsidR="000B4106" w:rsidRPr="00CC2A33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939,19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0B4106" w:rsidRPr="008020F6" w:rsidTr="000B4106">
              <w:trPr>
                <w:trHeight w:val="312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217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299,40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110,86</w:t>
                  </w:r>
                </w:p>
              </w:tc>
            </w:tr>
            <w:tr w:rsidR="000B4106" w:rsidRPr="008020F6" w:rsidTr="000B4106">
              <w:trPr>
                <w:trHeight w:val="1656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части суммы налога, превышающей 650 000 рублей, относящейся к части налоговой базы, превышающей 5 000 000 рублей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695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069,04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146,72</w:t>
                  </w:r>
                </w:p>
              </w:tc>
            </w:tr>
            <w:tr w:rsidR="000B4106" w:rsidRPr="008020F6" w:rsidTr="000B41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1 01 02130 01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362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770,60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123,89</w:t>
                  </w:r>
                </w:p>
              </w:tc>
            </w:tr>
            <w:tr w:rsidR="000B4106" w:rsidRPr="008020F6" w:rsidTr="000B4106">
              <w:trPr>
                <w:trHeight w:val="69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1 01 02140 01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074 444,15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97,68</w:t>
                  </w:r>
                </w:p>
              </w:tc>
            </w:tr>
            <w:tr w:rsidR="000B4106" w:rsidRPr="008020F6" w:rsidTr="000B4106">
              <w:trPr>
                <w:trHeight w:val="556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9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342 100,00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646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220,82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71,14</w:t>
                  </w:r>
                </w:p>
              </w:tc>
            </w:tr>
            <w:tr w:rsidR="000B4106" w:rsidRPr="008020F6" w:rsidTr="000B4106">
              <w:trPr>
                <w:trHeight w:val="98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44 500,00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37 981,20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CC2A33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85,35</w:t>
                  </w:r>
                </w:p>
              </w:tc>
            </w:tr>
            <w:tr w:rsidR="000B4106" w:rsidRPr="008020F6" w:rsidTr="000B4106">
              <w:trPr>
                <w:trHeight w:val="977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9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686 700,00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981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898,57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72,08</w:t>
                  </w:r>
                </w:p>
              </w:tc>
            </w:tr>
            <w:tr w:rsidR="000B4106" w:rsidRPr="008020F6" w:rsidTr="000B41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-1 160 800,00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CC2A33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-857 875,08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CC2A33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73,90</w:t>
                  </w:r>
                </w:p>
              </w:tc>
            </w:tr>
            <w:tr w:rsidR="000B4106" w:rsidRPr="008020F6" w:rsidTr="000B4106">
              <w:trPr>
                <w:trHeight w:val="41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112 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112 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144,00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0B4106" w:rsidRPr="008020F6" w:rsidTr="000B4106">
              <w:trPr>
                <w:trHeight w:val="55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9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036 000,00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358 940,43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59,31</w:t>
                  </w:r>
                </w:p>
              </w:tc>
            </w:tr>
            <w:tr w:rsidR="000B4106" w:rsidRPr="008020F6" w:rsidTr="000B4106">
              <w:trPr>
                <w:trHeight w:val="218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32 426 082,00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929 799,55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49,13</w:t>
                  </w:r>
                </w:p>
              </w:tc>
            </w:tr>
            <w:tr w:rsidR="000B4106" w:rsidRPr="008020F6" w:rsidTr="000B4106">
              <w:trPr>
                <w:trHeight w:val="273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8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192 000,00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869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916,49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47,24</w:t>
                  </w:r>
                </w:p>
              </w:tc>
            </w:tr>
            <w:tr w:rsidR="000B4106" w:rsidRPr="008020F6" w:rsidTr="000B4106">
              <w:trPr>
                <w:cantSplit/>
                <w:trHeight w:val="113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1 16 18000 02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700 00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4106" w:rsidRPr="00451D0A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851 481</w:t>
                  </w:r>
                  <w:r w:rsidRPr="00451D0A">
                    <w:rPr>
                      <w:rFonts w:ascii="Courier New" w:hAnsi="Courier New" w:cs="Courier New"/>
                      <w:sz w:val="22"/>
                      <w:szCs w:val="22"/>
                    </w:rPr>
                    <w:t>,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121,64</w:t>
                  </w:r>
                </w:p>
              </w:tc>
            </w:tr>
            <w:tr w:rsidR="000B4106" w:rsidRPr="008020F6" w:rsidTr="000B4106">
              <w:trPr>
                <w:trHeight w:val="833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Министерство лесного комплекса Иркутской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292 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924,64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290 </w:t>
                  </w:r>
                </w:p>
                <w:p w:rsidR="000B4106" w:rsidRPr="00451D0A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931,09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99,32</w:t>
                  </w:r>
                </w:p>
              </w:tc>
            </w:tr>
            <w:tr w:rsidR="000B4106" w:rsidRPr="008020F6" w:rsidTr="000B41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1 11 05326 13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6,45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0B4106" w:rsidRPr="008020F6" w:rsidTr="000B41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451D0A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292 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924,64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290 924,64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99,32</w:t>
                  </w:r>
                </w:p>
              </w:tc>
            </w:tr>
            <w:tr w:rsidR="000B4106" w:rsidRPr="008020F6" w:rsidTr="000B41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0B4106">
                    <w:rPr>
                      <w:rFonts w:ascii="Courier New" w:hAnsi="Courier New" w:cs="Courier New"/>
                      <w:sz w:val="22"/>
                      <w:szCs w:val="22"/>
                    </w:rPr>
                    <w:t>700</w:t>
                  </w:r>
                </w:p>
                <w:p w:rsidR="000B4106" w:rsidRP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642</w:t>
                  </w:r>
                </w:p>
                <w:p w:rsidR="000B4106" w:rsidRP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0B4106">
                    <w:rPr>
                      <w:rFonts w:ascii="Courier New" w:hAnsi="Courier New" w:cs="Courier New"/>
                      <w:sz w:val="22"/>
                      <w:szCs w:val="22"/>
                    </w:rPr>
                    <w:t>151,77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451D0A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1 179867 632,33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4B5F6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  <w:r w:rsidR="004B5F64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,</w:t>
                  </w:r>
                  <w:r w:rsidR="004B5F64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</w:t>
                  </w:r>
                </w:p>
              </w:tc>
            </w:tr>
            <w:tr w:rsidR="000B4106" w:rsidRPr="008020F6" w:rsidTr="000B41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3 200,00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B4106" w:rsidRPr="008020F6" w:rsidTr="000B41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15 671 516,00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581 945,10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61,14</w:t>
                  </w:r>
                </w:p>
              </w:tc>
            </w:tr>
            <w:tr w:rsidR="000B4106" w:rsidRPr="008020F6" w:rsidTr="000B41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69 237,73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0B4106" w:rsidRPr="008020F6" w:rsidTr="000B4106">
              <w:trPr>
                <w:trHeight w:val="27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13 918 400,00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459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184,17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67,96</w:t>
                  </w:r>
                </w:p>
              </w:tc>
            </w:tr>
            <w:tr w:rsidR="000B4106" w:rsidRPr="008020F6" w:rsidTr="000B4106">
              <w:trPr>
                <w:trHeight w:val="557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15 361 500,00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917 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491,91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71,07</w:t>
                  </w:r>
                </w:p>
              </w:tc>
            </w:tr>
            <w:tr w:rsidR="000B4106" w:rsidRPr="008020F6" w:rsidTr="000B41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ind w:left="-79" w:right="-108"/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 от сдачи в аренду имущества, составляющего казну поселений (за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исключением земельных </w:t>
                  </w:r>
                  <w:proofErr w:type="gramStart"/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участков)(</w:t>
                  </w:r>
                  <w:proofErr w:type="gramEnd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пени и проценты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о соответствующему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п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латежу)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10 488,26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0B4106" w:rsidRPr="008020F6" w:rsidTr="000B4106">
              <w:trPr>
                <w:trHeight w:val="169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1 11 07015 13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9 500,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95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</w:tr>
            <w:tr w:rsidR="000B4106" w:rsidRPr="008020F6" w:rsidTr="000B41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6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380 506,00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739 653,48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74,28</w:t>
                  </w:r>
                </w:p>
              </w:tc>
            </w:tr>
            <w:tr w:rsidR="000B4106" w:rsidRPr="008020F6" w:rsidTr="000B4106">
              <w:trPr>
                <w:trHeight w:val="1380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1 11 09080 13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363 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642,38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136,36</w:t>
                  </w:r>
                </w:p>
              </w:tc>
            </w:tr>
            <w:tr w:rsidR="000B4106" w:rsidRPr="008020F6" w:rsidTr="000B41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</w:t>
                  </w:r>
                  <w:r w:rsidR="004B5F64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151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625,00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4B5F6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99,3</w:t>
                  </w:r>
                  <w:r w:rsidR="004B5F64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</w:tr>
            <w:tr w:rsidR="000B4106" w:rsidRPr="008020F6" w:rsidTr="000B4106">
              <w:trPr>
                <w:trHeight w:val="835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320 300,00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474 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939,83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35,97</w:t>
                  </w:r>
                </w:p>
              </w:tc>
            </w:tr>
            <w:tr w:rsidR="000B4106" w:rsidRPr="008020F6" w:rsidTr="000B41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1 13 02995 13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8 600,00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378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600,00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0B4106" w:rsidRPr="008020F6" w:rsidTr="000B41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740 700,00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440 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148,81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118,70</w:t>
                  </w:r>
                </w:p>
              </w:tc>
            </w:tr>
            <w:tr w:rsidR="000B4106" w:rsidRPr="008020F6" w:rsidTr="000B4106">
              <w:trPr>
                <w:trHeight w:val="828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195B9F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 </w:t>
                  </w:r>
                </w:p>
                <w:p w:rsidR="000B4106" w:rsidRPr="00195B9F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195B9F">
                    <w:rPr>
                      <w:rFonts w:ascii="Courier New" w:hAnsi="Courier New" w:cs="Courier New"/>
                      <w:sz w:val="22"/>
                      <w:szCs w:val="22"/>
                    </w:rPr>
                    <w:t>072 960,00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361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837,52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44,32</w:t>
                  </w:r>
                </w:p>
              </w:tc>
            </w:tr>
            <w:tr w:rsidR="000B4106" w:rsidRPr="008020F6" w:rsidTr="000B41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1 14 06025 13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7F6F50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7F6F50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500</w:t>
                  </w:r>
                </w:p>
                <w:p w:rsidR="000B4106" w:rsidRPr="007F6F50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000</w:t>
                  </w:r>
                  <w:r w:rsidRPr="007F6F50"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162</w:t>
                  </w:r>
                </w:p>
                <w:p w:rsidR="000B4106" w:rsidRPr="007F6F50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415,62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232,48</w:t>
                  </w:r>
                </w:p>
              </w:tc>
            </w:tr>
            <w:tr w:rsidR="000B4106" w:rsidRPr="008020F6" w:rsidTr="000B41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1 14 06313 13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680 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343,77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97,19</w:t>
                  </w:r>
                </w:p>
              </w:tc>
            </w:tr>
            <w:tr w:rsidR="000B4106" w:rsidRPr="008020F6" w:rsidTr="000B41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93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93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</w:tr>
            <w:tr w:rsidR="000B4106" w:rsidRPr="008020F6" w:rsidTr="000B4106">
              <w:trPr>
                <w:trHeight w:val="552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226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886,15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258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676,93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102,59</w:t>
                  </w:r>
                </w:p>
              </w:tc>
            </w:tr>
            <w:tr w:rsidR="000B4106" w:rsidRPr="008020F6" w:rsidTr="000B4106">
              <w:trPr>
                <w:trHeight w:val="1104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1 16 07090 13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86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568,03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95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049,39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109,80</w:t>
                  </w:r>
                </w:p>
              </w:tc>
            </w:tr>
            <w:tr w:rsidR="000B4106" w:rsidRPr="008020F6" w:rsidTr="000B4106">
              <w:trPr>
                <w:trHeight w:val="828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1 16 10032 13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123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300,14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A80FEA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80FEA">
                    <w:rPr>
                      <w:rFonts w:ascii="Courier New" w:hAnsi="Courier New" w:cs="Courier New"/>
                      <w:sz w:val="22"/>
                      <w:szCs w:val="22"/>
                    </w:rPr>
                    <w:t>123</w:t>
                  </w:r>
                </w:p>
                <w:p w:rsidR="000B4106" w:rsidRPr="00A80FEA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80FEA">
                    <w:rPr>
                      <w:rFonts w:ascii="Courier New" w:hAnsi="Courier New" w:cs="Courier New"/>
                      <w:sz w:val="22"/>
                      <w:szCs w:val="22"/>
                    </w:rPr>
                    <w:t>300,14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A80FEA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80FEA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0B4106" w:rsidRPr="008020F6" w:rsidTr="000B41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8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754 534,00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401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012,71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38,85</w:t>
                  </w:r>
                </w:p>
              </w:tc>
            </w:tr>
            <w:tr w:rsidR="000B4106" w:rsidRPr="008020F6" w:rsidTr="000B41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-52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416,47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  <w:tr w:rsidR="000B4106" w:rsidRPr="008020F6" w:rsidTr="000B4106">
              <w:trPr>
                <w:trHeight w:val="1104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16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073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868,00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16 073 868,00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0B4106" w:rsidRPr="008020F6" w:rsidTr="000B4106">
              <w:trPr>
                <w:trHeight w:val="109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4B5F64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99</w:t>
                  </w:r>
                  <w:r w:rsidR="000B410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  </w:t>
                  </w:r>
                </w:p>
                <w:p w:rsidR="000B4106" w:rsidRPr="006E3056" w:rsidRDefault="004B5F64" w:rsidP="004B5F6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900</w:t>
                  </w:r>
                  <w:r w:rsidR="000B410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 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</w:t>
                  </w:r>
                  <w:r w:rsidR="000B4106"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</w:t>
                  </w:r>
                  <w:r w:rsidR="000B4106"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53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917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125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4B5F64" w:rsidP="004B5F64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53</w:t>
                  </w:r>
                  <w:r w:rsidR="000B4106">
                    <w:rPr>
                      <w:rFonts w:ascii="Courier New" w:hAnsi="Courier New" w:cs="Courier New"/>
                      <w:sz w:val="22"/>
                      <w:szCs w:val="22"/>
                    </w:rPr>
                    <w:t>,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97</w:t>
                  </w:r>
                </w:p>
              </w:tc>
            </w:tr>
            <w:tr w:rsidR="000B4106" w:rsidRPr="008020F6" w:rsidTr="000B4106">
              <w:trPr>
                <w:trHeight w:val="127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560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752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235,78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572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404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606,83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36,67</w:t>
                  </w:r>
                </w:p>
              </w:tc>
            </w:tr>
            <w:tr w:rsidR="000B4106" w:rsidRPr="008020F6" w:rsidTr="000B4106">
              <w:trPr>
                <w:trHeight w:val="1275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380 887 900,00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353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264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170,10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92,75</w:t>
                  </w:r>
                </w:p>
              </w:tc>
            </w:tr>
            <w:tr w:rsidR="000B4106" w:rsidRPr="008020F6" w:rsidTr="000B4106">
              <w:trPr>
                <w:trHeight w:val="828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7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724 369,36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674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331,39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99,35</w:t>
                  </w:r>
                </w:p>
              </w:tc>
            </w:tr>
            <w:tr w:rsidR="000B4106" w:rsidRPr="008020F6" w:rsidTr="000B41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102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702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671,26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56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043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958,71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54,57</w:t>
                  </w:r>
                </w:p>
              </w:tc>
            </w:tr>
            <w:tr w:rsidR="000B4106" w:rsidRPr="008020F6" w:rsidTr="000B4106">
              <w:trPr>
                <w:trHeight w:val="31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755 500,00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560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574,00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74,20</w:t>
                  </w:r>
                </w:p>
              </w:tc>
            </w:tr>
            <w:tr w:rsidR="000B4106" w:rsidRPr="008020F6" w:rsidTr="000B41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2 02 49999 13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440 611  791,96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51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477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096,93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11,68</w:t>
                  </w:r>
                </w:p>
              </w:tc>
            </w:tr>
            <w:tr w:rsidR="000B4106" w:rsidRPr="008020F6" w:rsidTr="000B41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8C5731">
                    <w:rPr>
                      <w:rFonts w:ascii="Courier New" w:hAnsi="Courier New" w:cs="Courier New"/>
                      <w:sz w:val="22"/>
                      <w:szCs w:val="22"/>
                    </w:rPr>
                    <w:t>Предоставление негосударственными организациями грантов для получателей средств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2 04 050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704 340</w:t>
                  </w: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704</w:t>
                  </w:r>
                </w:p>
                <w:p w:rsidR="000B4106" w:rsidRPr="008C5731" w:rsidRDefault="000B4106" w:rsidP="000B4106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340,00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0B4106" w:rsidRPr="008020F6" w:rsidTr="000B4106">
              <w:trPr>
                <w:trHeight w:val="552"/>
              </w:trPr>
              <w:tc>
                <w:tcPr>
                  <w:tcW w:w="3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2 04 05020 13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885 000,00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Default="000B4106" w:rsidP="000B4106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</w:t>
                  </w:r>
                </w:p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885 000,00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0B4106" w:rsidRPr="008020F6" w:rsidTr="000B4106">
              <w:trPr>
                <w:trHeight w:val="552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безвозмездные поступления в бюджеты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2 07 05030 13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16 200 000,00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16 200 000,00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0B4106" w:rsidRPr="008020F6" w:rsidTr="000B4106">
              <w:trPr>
                <w:trHeight w:val="359"/>
              </w:trPr>
              <w:tc>
                <w:tcPr>
                  <w:tcW w:w="3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4106" w:rsidRPr="006E3056" w:rsidRDefault="000B4106" w:rsidP="000B4106">
                  <w:pPr>
                    <w:jc w:val="both"/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2 19 60010 13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-1 057 114,91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B4106" w:rsidRPr="006E3056" w:rsidRDefault="004B5F64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-1 057 114,91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4106" w:rsidRPr="006E3056" w:rsidRDefault="000B4106" w:rsidP="000B4106">
                  <w:pPr>
                    <w:rPr>
                      <w:rFonts w:ascii="Courier New" w:hAnsi="Courier New" w:cs="Courier New"/>
                    </w:rPr>
                  </w:pPr>
                  <w:r w:rsidRPr="006E3056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</w:tbl>
          <w:p w:rsidR="000B4106" w:rsidRDefault="000B4106" w:rsidP="002D5206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927324" w:rsidRDefault="00927324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</w:p>
          <w:p w:rsidR="006E20F3" w:rsidRPr="00264C08" w:rsidRDefault="006E20F3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2</w:t>
            </w:r>
          </w:p>
          <w:p w:rsidR="00AB6BE6" w:rsidRDefault="00AB6BE6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AB6BE6" w:rsidRDefault="00AB6BE6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AB6BE6" w:rsidRPr="00FF731F" w:rsidRDefault="00AB6BE6" w:rsidP="002D5206">
            <w:pPr>
              <w:ind w:right="-108"/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поселения)</w:t>
            </w:r>
          </w:p>
          <w:p w:rsidR="004873A2" w:rsidRPr="009F0E64" w:rsidRDefault="00101C6B" w:rsidP="002D5206">
            <w:pPr>
              <w:ind w:right="-108"/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E9560D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>27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.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.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>2024</w:t>
            </w:r>
            <w:r w:rsidR="00D00E0D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 xml:space="preserve"> 4052-П</w:t>
            </w:r>
          </w:p>
          <w:p w:rsidR="006E20F3" w:rsidRPr="00155827" w:rsidRDefault="006E20F3" w:rsidP="002D5206">
            <w:pPr>
              <w:ind w:right="742"/>
              <w:rPr>
                <w:rFonts w:ascii="Arial" w:hAnsi="Arial" w:cs="Arial"/>
                <w:bCs/>
              </w:rPr>
            </w:pPr>
          </w:p>
          <w:tbl>
            <w:tblPr>
              <w:tblW w:w="10768" w:type="dxa"/>
              <w:tblLayout w:type="fixed"/>
              <w:tblLook w:val="00A0" w:firstRow="1" w:lastRow="0" w:firstColumn="1" w:lastColumn="0" w:noHBand="0" w:noVBand="0"/>
            </w:tblPr>
            <w:tblGrid>
              <w:gridCol w:w="10768"/>
            </w:tblGrid>
            <w:tr w:rsidR="006E20F3" w:rsidRPr="00264C08" w:rsidTr="009667BB">
              <w:trPr>
                <w:trHeight w:val="375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927324" w:rsidRDefault="00927324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6E20F3" w:rsidRPr="00264C08" w:rsidRDefault="006E20F3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ИСПОЛНЕНИЕ БЮДЖЕТНЫХ АССИГНОВАНИЙ ПО  РАЗДЕЛАМ,</w:t>
                  </w:r>
                </w:p>
                <w:p w:rsidR="006E20F3" w:rsidRPr="00264C08" w:rsidRDefault="006E20F3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ПОДРАЗДЕЛАМ, ЦЕЛЕВЫМ СТАТЬЯМ, ГРУППАМ ВИД</w:t>
                  </w:r>
                  <w:r>
                    <w:rPr>
                      <w:rFonts w:ascii="Arial" w:hAnsi="Arial" w:cs="Arial"/>
                      <w:b/>
                      <w:bCs/>
                    </w:rPr>
                    <w:t>ОВ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</w:t>
                  </w:r>
                </w:p>
                <w:p w:rsidR="006E3056" w:rsidRDefault="006E20F3" w:rsidP="002D5206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КЛАССИФИКАЦИИ РАСХОДОВ БЮДЖЕТА</w:t>
                  </w:r>
                </w:p>
                <w:p w:rsidR="009F1625" w:rsidRPr="00264C08" w:rsidRDefault="006E3056" w:rsidP="000E5748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ind w:right="7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ЗА </w:t>
                  </w:r>
                  <w:r w:rsidR="000E5748">
                    <w:rPr>
                      <w:rFonts w:ascii="Arial" w:hAnsi="Arial" w:cs="Arial"/>
                      <w:b/>
                      <w:bCs/>
                    </w:rPr>
                    <w:t>9 МЕСЯЦЕВ</w:t>
                  </w:r>
                  <w:r w:rsidR="0007250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2024 ГОДА</w:t>
                  </w:r>
                </w:p>
              </w:tc>
            </w:tr>
            <w:tr w:rsidR="006E20F3" w:rsidRPr="00C4346A" w:rsidTr="002D5206">
              <w:trPr>
                <w:trHeight w:val="992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6E20F3" w:rsidRPr="00C4346A" w:rsidRDefault="006E20F3" w:rsidP="002D5206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6E20F3" w:rsidRPr="00C4346A" w:rsidRDefault="006E20F3" w:rsidP="002D5206">
                  <w:pPr>
                    <w:ind w:right="1412"/>
                    <w:rPr>
                      <w:rFonts w:ascii="Courier New" w:hAnsi="Courier New" w:cs="Courier New"/>
                      <w:bCs/>
                    </w:rPr>
                  </w:pP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</w:t>
                  </w:r>
                  <w:r w:rsidR="00A3538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</w:t>
                  </w: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Единица измерения: руб.</w:t>
                  </w:r>
                </w:p>
                <w:tbl>
                  <w:tblPr>
                    <w:tblW w:w="913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48"/>
                    <w:gridCol w:w="709"/>
                    <w:gridCol w:w="567"/>
                    <w:gridCol w:w="851"/>
                    <w:gridCol w:w="567"/>
                    <w:gridCol w:w="992"/>
                    <w:gridCol w:w="992"/>
                    <w:gridCol w:w="709"/>
                  </w:tblGrid>
                  <w:tr w:rsidR="006E20F3" w:rsidRPr="00C4346A" w:rsidTr="002D5206">
                    <w:trPr>
                      <w:trHeight w:val="420"/>
                    </w:trPr>
                    <w:tc>
                      <w:tcPr>
                        <w:tcW w:w="3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  <w:p w:rsidR="00D73C63" w:rsidRDefault="00D73C6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  <w:p w:rsidR="00D73C63" w:rsidRPr="00CF77AA" w:rsidRDefault="00D73C6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</w:p>
                    </w:tc>
                    <w:tc>
                      <w:tcPr>
                        <w:tcW w:w="2694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Утверждено на год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73C63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 xml:space="preserve">% </w:t>
                        </w:r>
                      </w:p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исполнения</w:t>
                        </w:r>
                      </w:p>
                    </w:tc>
                  </w:tr>
                  <w:tr w:rsidR="006E20F3" w:rsidRPr="00C4346A" w:rsidTr="002D5206">
                    <w:trPr>
                      <w:trHeight w:val="585"/>
                    </w:trPr>
                    <w:tc>
                      <w:tcPr>
                        <w:tcW w:w="3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2D5206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2D5206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6E20F3" w:rsidRPr="00C4346A" w:rsidTr="002D5206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E23CB4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E23CB4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E23CB4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E23CB4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E23CB4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E23CB4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E20F3" w:rsidRPr="00DA138F" w:rsidRDefault="006E20F3" w:rsidP="00E23CB4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E23CB4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0E5748" w:rsidRPr="00C4346A" w:rsidTr="009442EE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Администрация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района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3 534 981 987,32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1 559 993 522,01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44,13%</w:t>
                        </w:r>
                      </w:p>
                    </w:tc>
                  </w:tr>
                  <w:tr w:rsidR="000E5748" w:rsidRPr="00C4346A" w:rsidTr="009442EE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5 359 937,72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3 760 498,40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70,16%</w:t>
                        </w:r>
                      </w:p>
                    </w:tc>
                  </w:tr>
                  <w:tr w:rsidR="000E5748" w:rsidRPr="00C4346A" w:rsidTr="009442EE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5 359 937,72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3 760 498,40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70,16%</w:t>
                        </w:r>
                      </w:p>
                    </w:tc>
                  </w:tr>
                  <w:tr w:rsidR="000E5748" w:rsidRPr="00C4346A" w:rsidTr="009442EE">
                    <w:trPr>
                      <w:trHeight w:val="40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5 359 937,72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3 760 498,40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70,16%</w:t>
                        </w:r>
                      </w:p>
                    </w:tc>
                  </w:tr>
                  <w:tr w:rsidR="000E5748" w:rsidRPr="00C4346A" w:rsidTr="009442EE">
                    <w:trPr>
                      <w:trHeight w:val="24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9 198 346,73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6 101 158,74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66,33%</w:t>
                        </w:r>
                      </w:p>
                    </w:tc>
                  </w:tr>
                  <w:tr w:rsidR="000E5748" w:rsidRPr="00C4346A" w:rsidTr="009442EE">
                    <w:trPr>
                      <w:trHeight w:val="228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4 822 773,14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3 010 889,71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62,43%</w:t>
                        </w:r>
                      </w:p>
                    </w:tc>
                  </w:tr>
                  <w:tr w:rsidR="000E5748" w:rsidRPr="00C4346A" w:rsidTr="009442EE">
                    <w:trPr>
                      <w:trHeight w:val="2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3 929 488,14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2 452 557,14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62,41%</w:t>
                        </w:r>
                      </w:p>
                    </w:tc>
                  </w:tr>
                  <w:tr w:rsidR="000E5748" w:rsidRPr="00C4346A" w:rsidTr="009442EE">
                    <w:trPr>
                      <w:trHeight w:val="213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889 110,00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556 700,57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62,61%</w:t>
                        </w:r>
                      </w:p>
                    </w:tc>
                  </w:tr>
                  <w:tr w:rsidR="000E5748" w:rsidRPr="00C4346A" w:rsidTr="009442EE">
                    <w:trPr>
                      <w:trHeight w:val="2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4 175,00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1 632,00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39,09%</w:t>
                        </w:r>
                      </w:p>
                    </w:tc>
                  </w:tr>
                  <w:tr w:rsidR="000E5748" w:rsidRPr="00C4346A" w:rsidTr="009442EE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4 375 573,59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3 090 269,03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70,63%</w:t>
                        </w:r>
                      </w:p>
                    </w:tc>
                  </w:tr>
                  <w:tr w:rsidR="000E5748" w:rsidRPr="00C4346A" w:rsidTr="009442EE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4 375 573,59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3 090 269,03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70,63%</w:t>
                        </w:r>
                      </w:p>
                    </w:tc>
                  </w:tr>
                  <w:tr w:rsidR="000E5748" w:rsidRPr="00C4346A" w:rsidTr="009442EE">
                    <w:trPr>
                      <w:trHeight w:val="2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158 336 184,32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101 477 739,53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64,09%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158 336 184,32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101 477 739,53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64,09%</w:t>
                        </w:r>
                      </w:p>
                    </w:tc>
                  </w:tr>
                  <w:tr w:rsidR="000E5748" w:rsidRPr="00C4346A" w:rsidTr="009442EE">
                    <w:trPr>
                      <w:trHeight w:val="24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142 921 350,00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91 729 087,15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64,18%</w:t>
                        </w:r>
                      </w:p>
                    </w:tc>
                  </w:tr>
                  <w:tr w:rsidR="000E5748" w:rsidRPr="00C4346A" w:rsidTr="009442EE">
                    <w:trPr>
                      <w:trHeight w:val="27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15 035 834,07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9 465 288,38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62,95%</w:t>
                        </w:r>
                      </w:p>
                    </w:tc>
                  </w:tr>
                  <w:tr w:rsidR="000E5748" w:rsidRPr="00C4346A" w:rsidTr="009442EE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25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329 000,25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283 364,00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86,13%</w:t>
                        </w:r>
                      </w:p>
                    </w:tc>
                  </w:tr>
                  <w:tr w:rsidR="000E5748" w:rsidRPr="00C4346A" w:rsidTr="009442EE">
                    <w:trPr>
                      <w:trHeight w:val="213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1 320 263,00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990 198,00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27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1 320 263,00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990 198,00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213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1 320 263,00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990 198,00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168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46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71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529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25 821 756,15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12 158 845,88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47,09%</w:t>
                        </w:r>
                      </w:p>
                    </w:tc>
                  </w:tr>
                  <w:tr w:rsidR="000E5748" w:rsidRPr="00C4346A" w:rsidTr="009442EE">
                    <w:trPr>
                      <w:trHeight w:val="51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8 224 468,61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4 777 761,16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58,09%</w:t>
                        </w:r>
                      </w:p>
                    </w:tc>
                  </w:tr>
                  <w:tr w:rsidR="000E5748" w:rsidRPr="00C4346A" w:rsidTr="009442EE">
                    <w:trPr>
                      <w:trHeight w:val="27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1 443 368,00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970 540,50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67,24%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6 765 100,61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3 807 220,66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56,28%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Поддержка территориального общественного самоуправления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7960400001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8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7960400001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Поддержка социально ориентированных некоммерческих организаций в городе Усть-Куте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10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15 243 520,54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6 681 084,72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43,83%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14 872 627,54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6 550 913,23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44,05%</w:t>
                        </w:r>
                      </w:p>
                    </w:tc>
                  </w:tr>
                  <w:tr w:rsidR="000E5748" w:rsidRPr="00C4346A" w:rsidTr="009442EE">
                    <w:trPr>
                      <w:trHeight w:val="433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370 893,00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130 171,49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35,10%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37 180,00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7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37 180,00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"Формирование доступной среды жизнедеятельности для инвалидов и других маломобильных групп населения в городе Усть-Куте на 2013-2030гг."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1 615 887,00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1 615 887,00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80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54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2 980 675,00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2 318 092,00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77,77%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Передача полномочий по созданию, содержанию и функционированию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Иркутской области - Муниципального казенного учреждения "Единая дежурно-диспетчерская служба"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2 450 347,00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1 837 764,00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421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2 450 347,00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1 837 764,00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443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530 328,00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480 328,00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90,57%</w:t>
                        </w:r>
                      </w:p>
                    </w:tc>
                  </w:tr>
                  <w:tr w:rsidR="000E5748" w:rsidRPr="00C4346A" w:rsidTr="009442EE">
                    <w:trPr>
                      <w:trHeight w:val="6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530 328,00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480 328,00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90,57%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754 800,00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560 574,00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74,27%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65 334,00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72,11%</w:t>
                        </w:r>
                      </w:p>
                    </w:tc>
                  </w:tr>
                  <w:tr w:rsidR="000E5748" w:rsidRPr="00C4346A" w:rsidTr="009442EE">
                    <w:trPr>
                      <w:trHeight w:val="76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86 300,00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65 334,00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75,71%</w:t>
                        </w:r>
                      </w:p>
                    </w:tc>
                  </w:tr>
                  <w:tr w:rsidR="000E5748" w:rsidRPr="00C4346A" w:rsidTr="009442EE">
                    <w:trPr>
                      <w:trHeight w:val="9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4 300,00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664 200,00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495 240,00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74,56%</w:t>
                        </w:r>
                      </w:p>
                    </w:tc>
                  </w:tr>
                  <w:tr w:rsidR="000E5748" w:rsidRPr="00C4346A" w:rsidTr="009442EE">
                    <w:trPr>
                      <w:trHeight w:val="1057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632 600,00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495 240,00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78,29%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6150073110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Руководство и управление в сфере водного хозяйства, а также водохозяйственные 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водоохранные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мероприятия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2800006000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9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2800006000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149 203,20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55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30 382 450,47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22 782 973,51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74,99%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автомобильного пассажирского транспорта общего пользования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2022-2027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30 382 450,47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22 782 973,51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74,99%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30 382 450,47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22 782 973,51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74,99%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550 017 074,49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147 602 665,53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26,84%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"Повышение безопасности дорожного движения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2021-2027г.г."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2 301 617,00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247 330,00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10,75%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2 301 617,00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247 330,00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10,75%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599 778,10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599 000,00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99,87%</w:t>
                        </w:r>
                      </w:p>
                    </w:tc>
                  </w:tr>
                  <w:tr w:rsidR="000E5748" w:rsidRPr="00C4346A" w:rsidTr="009442EE">
                    <w:trPr>
                      <w:trHeight w:val="28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599 778,10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599 000,00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99,87%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дорожного хозяйства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2022-2027г.г."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443 897 178,53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113 491 152,04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25,57%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443 897 178,53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113 491 152,04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25,57%</w:t>
                        </w:r>
                      </w:p>
                    </w:tc>
                  </w:tr>
                  <w:tr w:rsidR="000E5748" w:rsidRPr="00C4346A" w:rsidTr="009442EE">
                    <w:trPr>
                      <w:trHeight w:val="50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16 532 900,96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12 980 753,12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78,51%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16 532 900,96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12 980 753,12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78,51%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79617S2916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86 685 599,90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20 284 430,37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23,40%</w:t>
                        </w:r>
                      </w:p>
                    </w:tc>
                  </w:tr>
                  <w:tr w:rsidR="000E5748" w:rsidRPr="00C4346A" w:rsidTr="009442EE">
                    <w:trPr>
                      <w:trHeight w:val="1047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79617S2916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86 685 599,90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20 284 430,37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23,40%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5 147 216,60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612 755,82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11,90%</w:t>
                        </w:r>
                      </w:p>
                    </w:tc>
                  </w:tr>
                  <w:tr w:rsidR="000E5748" w:rsidRPr="00C4346A" w:rsidTr="009442EE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2 100 000,00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2 100 000,00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48 255,82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3,71%</w:t>
                        </w:r>
                      </w:p>
                    </w:tc>
                  </w:tr>
                  <w:tr w:rsidR="000E5748" w:rsidRPr="00C4346A" w:rsidTr="009442EE">
                    <w:trPr>
                      <w:trHeight w:val="104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48 255,82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3,71%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мероприятий, направленных на поддержку и развитие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4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997 216,60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564 500,00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56,61%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997 216,60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564 500,00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56,61%</w:t>
                        </w:r>
                      </w:p>
                    </w:tc>
                  </w:tr>
                  <w:tr w:rsidR="000E5748" w:rsidRPr="00C4346A" w:rsidTr="009442EE">
                    <w:trPr>
                      <w:trHeight w:val="48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86 401 940,02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56 063 505,24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64,89%</w:t>
                        </w:r>
                      </w:p>
                    </w:tc>
                  </w:tr>
                  <w:tr w:rsidR="000E5748" w:rsidRPr="00C4346A" w:rsidTr="009442EE">
                    <w:trPr>
                      <w:trHeight w:val="43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19 223 064,88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5 404 283,65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28,11%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19 223 064,88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5 404 283,65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28,11%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7 742 724,60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5 340 348,82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68,97%</w:t>
                        </w:r>
                      </w:p>
                    </w:tc>
                  </w:tr>
                  <w:tr w:rsidR="000E5748" w:rsidRPr="00C4346A" w:rsidTr="009442EE">
                    <w:trPr>
                      <w:trHeight w:val="70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7 742 724,60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5 340 348,82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68,97%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"Формирование доступной среды жизнедеятельности для инвалидов и других маломобильных групп населения в городе Усть-Куте на 2013-2030гг."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783 238,36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501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783 238,36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3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2024-2030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13 781 717,07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447 677,66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3,25%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13 781 717,07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447 677,66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3,25%</w:t>
                        </w:r>
                      </w:p>
                    </w:tc>
                  </w:tr>
                  <w:tr w:rsidR="000E5748" w:rsidRPr="00C4346A" w:rsidTr="009442EE">
                    <w:trPr>
                      <w:trHeight w:val="79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44 871 195,11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44 871 195,11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44 871 195,11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44 871 195,11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1 802 022 353,98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631 619 154,01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35,05%</w:t>
                        </w:r>
                      </w:p>
                    </w:tc>
                  </w:tr>
                  <w:tr w:rsidR="000E5748" w:rsidRPr="00C4346A" w:rsidTr="009442EE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4 034 600,00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2 013 286,82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49,90%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4 034 600,00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2 013 286,82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49,90%</w:t>
                        </w:r>
                      </w:p>
                    </w:tc>
                  </w:tr>
                  <w:tr w:rsidR="000E5748" w:rsidRPr="00C4346A" w:rsidTr="009442EE">
                    <w:trPr>
                      <w:trHeight w:val="7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3 414 601,64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1 821 358,66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53,34%</w:t>
                        </w:r>
                      </w:p>
                    </w:tc>
                  </w:tr>
                  <w:tr w:rsidR="000E5748" w:rsidRPr="00C4346A" w:rsidTr="009442EE">
                    <w:trPr>
                      <w:trHeight w:val="46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3 414 601,64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1 821 358,66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53,34%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"Модернизация объектов коммунальной инфраструктуры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2017-2025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200 161 837,59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46 673 438,94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23,32%</w:t>
                        </w:r>
                      </w:p>
                    </w:tc>
                  </w:tr>
                  <w:tr w:rsidR="000E5748" w:rsidRPr="00C4346A" w:rsidTr="009442EE">
                    <w:trPr>
                      <w:trHeight w:val="41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158 800 967,51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12 606 054,22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7,94%</w:t>
                        </w:r>
                      </w:p>
                    </w:tc>
                  </w:tr>
                  <w:tr w:rsidR="000E5748" w:rsidRPr="00C4346A" w:rsidTr="009442EE">
                    <w:trPr>
                      <w:trHeight w:val="75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35 677 111,78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31 831 605,59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89,22%</w:t>
                        </w:r>
                      </w:p>
                    </w:tc>
                  </w:tr>
                  <w:tr w:rsidR="000E5748" w:rsidRPr="00C4346A" w:rsidTr="009442EE">
                    <w:trPr>
                      <w:trHeight w:val="72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5 683 758,30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2 235 779,13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39,34%</w:t>
                        </w:r>
                      </w:p>
                    </w:tc>
                  </w:tr>
                  <w:tr w:rsidR="000E5748" w:rsidRPr="00C4346A" w:rsidTr="009442EE">
                    <w:trPr>
                      <w:trHeight w:val="273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расходов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790 133 398,22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471 889 488,10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59,72%</w:t>
                        </w:r>
                      </w:p>
                    </w:tc>
                  </w:tr>
                  <w:tr w:rsidR="000E5748" w:rsidRPr="00C4346A" w:rsidTr="009442EE">
                    <w:trPr>
                      <w:trHeight w:val="991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790 133 398,22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471 889 488,10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59,72%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расходов на реализацию которых являются средства местного бюджета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1 322 462,98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853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1 322 462,98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расходов на реализацию которых являются средства областного бюджета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79601К8001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703 244 949,50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87 942 133,82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12,51%</w:t>
                        </w:r>
                      </w:p>
                    </w:tc>
                  </w:tr>
                  <w:tr w:rsidR="000E5748" w:rsidRPr="00C4346A" w:rsidTr="009442EE">
                    <w:trPr>
                      <w:trHeight w:val="51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79601К8001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703 244 949,50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87 942 133,82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12,51%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3 726 074,50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4,03%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3 726 074,50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4,03%</w:t>
                        </w:r>
                      </w:p>
                    </w:tc>
                  </w:tr>
                  <w:tr w:rsidR="000E5748" w:rsidRPr="00C4346A" w:rsidTr="009442EE">
                    <w:trPr>
                      <w:trHeight w:val="54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277 721,70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277 721,70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Содействие развитию и модернизации электроэнергетики в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95 706 707,85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21 129 447,67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22,08%</w:t>
                        </w:r>
                      </w:p>
                    </w:tc>
                  </w:tr>
                  <w:tr w:rsidR="000E5748" w:rsidRPr="00C4346A" w:rsidTr="009442EE">
                    <w:trPr>
                      <w:trHeight w:val="272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95 706 707,85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21 129 447,67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22,08%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310 996 069,63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115 034 385,26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36,99%</w:t>
                        </w:r>
                      </w:p>
                    </w:tc>
                  </w:tr>
                  <w:tr w:rsidR="000E5748" w:rsidRPr="00C4346A" w:rsidTr="009442EE">
                    <w:trPr>
                      <w:trHeight w:val="9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87 628 727,83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33 581 453,48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38,32%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87 628 727,83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33 581 453,48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38,32%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"Благоустройство прогулочной зоны в районе Верхней Нефтебазы до остановки общественного транспорта")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2 723 533,48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2 605 490,09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95,67%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2 723 533,48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2 605 490,09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95,67%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"Светлый двор на высоте" по улице Чернышевского дом 24)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1 710 382,23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74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1 710 382,23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"Детская космическая станция "Космодром детства")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3 297 000,00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3 280 515,00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99,50%</w:t>
                        </w:r>
                      </w:p>
                    </w:tc>
                  </w:tr>
                  <w:tr w:rsidR="000E5748" w:rsidRPr="00C4346A" w:rsidTr="009442EE">
                    <w:trPr>
                      <w:trHeight w:val="951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3 297 000,00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3 280 515,00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99,50%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"Организация детской площадки "Веселое путешествие" в парке Даниила Зверева")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1 592 060,86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1 170 164,49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73,50%</w:t>
                        </w:r>
                      </w:p>
                    </w:tc>
                  </w:tr>
                  <w:tr w:rsidR="000E5748" w:rsidRPr="00C4346A" w:rsidTr="009442EE">
                    <w:trPr>
                      <w:trHeight w:val="70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79602S2386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1 592 060,86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1 170 164,49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73,50%</w:t>
                        </w:r>
                      </w:p>
                    </w:tc>
                  </w:tr>
                  <w:tr w:rsidR="000E5748" w:rsidRPr="00C4346A" w:rsidTr="009442EE">
                    <w:trPr>
                      <w:trHeight w:val="41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"Двор моей мечты")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1 255 920,00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1 255 920,00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274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1 255 920,00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1 255 920,00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"Благоустройство территории двора Пролетарская дом 15 (стоянка для автомобилей)")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1 610 845,20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1 610 845,20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1 610 845,20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1 610 845,20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"Благоустройство детской площадки по ул. Реброва-Денисова, д.11")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2 492 302,87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2 492 302,87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71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32 960 886,44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19 434 981,54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58,96%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32 960 886,44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19 434 981,54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58,96%</w:t>
                        </w:r>
                      </w:p>
                    </w:tc>
                  </w:tr>
                  <w:tr w:rsidR="000E5748" w:rsidRPr="00C4346A" w:rsidTr="009442EE">
                    <w:trPr>
                      <w:trHeight w:val="705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175 724 410,72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52 095 015,46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29,65%</w:t>
                        </w:r>
                      </w:p>
                    </w:tc>
                  </w:tr>
                  <w:tr w:rsidR="000E5748" w:rsidRPr="00C4346A" w:rsidTr="009442EE">
                    <w:trPr>
                      <w:trHeight w:val="774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175 724 410,72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52 095 015,46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29,65%</w:t>
                        </w:r>
                      </w:p>
                    </w:tc>
                  </w:tr>
                  <w:tr w:rsidR="000E5748" w:rsidRPr="00C4346A" w:rsidTr="009442EE">
                    <w:trPr>
                      <w:trHeight w:val="685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43 590 329,39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24 670 633,35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56,60%</w:t>
                        </w:r>
                      </w:p>
                    </w:tc>
                  </w:tr>
                  <w:tr w:rsidR="000E5748" w:rsidRPr="00C4346A" w:rsidTr="009442EE">
                    <w:trPr>
                      <w:trHeight w:val="1044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43 590 329,39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24 670 633,35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56,60%</w:t>
                        </w:r>
                      </w:p>
                    </w:tc>
                  </w:tr>
                  <w:tr w:rsidR="000E5748" w:rsidRPr="00C4346A" w:rsidTr="009442EE">
                    <w:trPr>
                      <w:trHeight w:val="83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40 766 116,80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23 102 403,74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56,67%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2 773 712,59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1 523 264,30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54,92%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5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1 965,31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26,20%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831 752,00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279 600,00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33,62%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480 852,00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105 200,00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21,88%</w:t>
                        </w:r>
                      </w:p>
                    </w:tc>
                  </w:tr>
                  <w:tr w:rsidR="000E5748" w:rsidRPr="00C4346A" w:rsidTr="009442EE">
                    <w:trPr>
                      <w:trHeight w:val="27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480 852,00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105 200,00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21,88%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325 000,00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166 900,00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51,35%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325 000,00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166 900,00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51,35%</w:t>
                        </w:r>
                      </w:p>
                    </w:tc>
                  </w:tr>
                  <w:tr w:rsidR="000E5748" w:rsidRPr="00C4346A" w:rsidTr="009442EE">
                    <w:trPr>
                      <w:trHeight w:val="136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25 900,00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28,96%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25 900,00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28,96%</w:t>
                        </w:r>
                      </w:p>
                    </w:tc>
                  </w:tr>
                  <w:tr w:rsidR="000E5748" w:rsidRPr="00C4346A" w:rsidTr="009442EE">
                    <w:trPr>
                      <w:trHeight w:val="497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1 360 000,00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1 010 000,00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74,26%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экологического проекта "Мы за чистый город"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"Молодежная политика. Приоритеты, перспективы развития на 2020-2027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56,25%</w:t>
                        </w:r>
                      </w:p>
                    </w:tc>
                  </w:tr>
                  <w:tr w:rsidR="000E5748" w:rsidRPr="00C4346A" w:rsidTr="009442EE">
                    <w:trPr>
                      <w:trHeight w:val="71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56,25%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81 911 341,15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52 598 671,64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64,21%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75 806 114,31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49 157 706,87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64,85%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17 939 596,63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10 621 240,73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59,21%</w:t>
                        </w:r>
                      </w:p>
                    </w:tc>
                  </w:tr>
                  <w:tr w:rsidR="000E5748" w:rsidRPr="00C4346A" w:rsidTr="009442EE">
                    <w:trPr>
                      <w:trHeight w:val="42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15 459 289,88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11 015 652,25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71,26%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42 383 727,80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27 518 453,89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64,93%</w:t>
                        </w:r>
                      </w:p>
                    </w:tc>
                  </w:tr>
                  <w:tr w:rsidR="000E5748" w:rsidRPr="00C4346A" w:rsidTr="009442EE">
                    <w:trPr>
                      <w:trHeight w:val="707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23 500,00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2 360,00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10,04%</w:t>
                        </w:r>
                      </w:p>
                    </w:tc>
                  </w:tr>
                  <w:tr w:rsidR="000E5748" w:rsidRPr="00C4346A" w:rsidTr="009442EE">
                    <w:trPr>
                      <w:trHeight w:val="6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86 634,04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86 634,04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51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44000S2370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86 634,04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86 634,04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278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Финансовая поддержка реализации инициативных проектов (ИП "Благоустройство детской игровой площадки в п.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Карпово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г. Усть-Кута")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1 291 804,80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1 106 430,73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85,65%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79602S2385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1 291 804,80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1 106 430,73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85,65%</w:t>
                        </w:r>
                      </w:p>
                    </w:tc>
                  </w:tr>
                  <w:tr w:rsidR="000E5748" w:rsidRPr="00C4346A" w:rsidTr="009442EE">
                    <w:trPr>
                      <w:trHeight w:val="272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Восстановление мемориальных сооружений и объектов, увековечивающих память погибших при защите Отечества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79602S4411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2 726 788,00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247 900,00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9,09%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79602S4411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2 726 788,00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247 900,00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9,09%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Финансовая поддержка реализации инициативных проектов (ИП "Молодое поколение выбирает звук и свет!")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79610S2382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79610S2382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2 534 171,76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1 437 591,84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56,73%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2 534 171,76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1 437 591,84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56,73%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2 534 171,76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1 437 591,84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56,73%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400 656 404,11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366 148 825,00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91,39%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2 950 000,00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2 950 000,00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2 950 000,00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2024-2030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5 483 111,22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3 096 148,42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56,47%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5 483 111,22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3 096 148,42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56,47%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100 567 511,00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100 567 510,58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100 567 511,00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100 567 510,58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285 655 781,89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253 535 166,00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88,76%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79621S0231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285 655 781,89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253 535 166,00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88,76%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12 224 037,60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12 144 851,06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99,35%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обеспечению жильем молодых семей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12 224 037,60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12 144 851,06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99,35%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12 224 037,60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12 144 851,06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99,35%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Поддержка социально ориентированных некоммерческих организаций в городе Усть-Куте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271 600,00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38,80%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Освещение в средствах массовой информации деятельности Думы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и Администрации </w:t>
                        </w:r>
                        <w:proofErr w:type="spellStart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271 600,00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38,80%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271 600,00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38,80%</w:t>
                        </w:r>
                      </w:p>
                    </w:tc>
                  </w:tr>
                  <w:tr w:rsidR="000E5748" w:rsidRPr="00C4346A" w:rsidTr="009442EE">
                    <w:trPr>
                      <w:trHeight w:val="300"/>
                    </w:trPr>
                    <w:tc>
                      <w:tcPr>
                        <w:tcW w:w="3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ВСЕГО: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3 534 981 987,32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1 559 993 522,01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E5748" w:rsidRPr="000E5748" w:rsidRDefault="000E5748" w:rsidP="004B5F64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0E574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44,13%</w:t>
                        </w:r>
                      </w:p>
                    </w:tc>
                  </w:tr>
                </w:tbl>
                <w:p w:rsidR="002D5206" w:rsidRDefault="002D5206" w:rsidP="002D520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  <w:p w:rsidR="006E20F3" w:rsidRPr="002D5206" w:rsidRDefault="006E20F3" w:rsidP="002D5206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472CB4" w:rsidRPr="00CF7F34" w:rsidRDefault="00472CB4" w:rsidP="002D5206">
            <w:pPr>
              <w:rPr>
                <w:rFonts w:ascii="Arial" w:hAnsi="Arial" w:cs="Arial"/>
                <w:bCs/>
              </w:rPr>
            </w:pPr>
          </w:p>
        </w:tc>
      </w:tr>
      <w:tr w:rsidR="00472CB4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15"/>
        </w:trPr>
        <w:tc>
          <w:tcPr>
            <w:tcW w:w="951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7BB" w:rsidRPr="00264C08" w:rsidRDefault="009667BB" w:rsidP="002D5206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3</w:t>
            </w:r>
          </w:p>
          <w:p w:rsidR="00FF731F" w:rsidRDefault="00FF731F" w:rsidP="002D5206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FF731F" w:rsidRDefault="00FF731F" w:rsidP="002D5206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FF731F" w:rsidRPr="00FF731F" w:rsidRDefault="00FF731F" w:rsidP="002D5206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4873A2" w:rsidRPr="009F0E64" w:rsidRDefault="00D00E0D" w:rsidP="002D5206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от 27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.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2024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4052-П</w:t>
            </w:r>
          </w:p>
          <w:p w:rsidR="009667BB" w:rsidRDefault="009667BB" w:rsidP="002D5206">
            <w:pPr>
              <w:rPr>
                <w:rFonts w:ascii="Arial" w:hAnsi="Arial" w:cs="Arial"/>
                <w:b/>
                <w:bCs/>
              </w:rPr>
            </w:pPr>
          </w:p>
          <w:p w:rsidR="00260B0F" w:rsidRDefault="00260B0F" w:rsidP="002D5206">
            <w:pPr>
              <w:rPr>
                <w:rFonts w:ascii="Arial" w:hAnsi="Arial" w:cs="Arial"/>
                <w:b/>
                <w:bCs/>
              </w:rPr>
            </w:pPr>
          </w:p>
          <w:p w:rsidR="00AA680B" w:rsidRDefault="00AA680B" w:rsidP="002D52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ИСПОЛНЕНИЕ ИСТОЧНИКОВ</w:t>
            </w:r>
          </w:p>
          <w:p w:rsidR="00472CB4" w:rsidRPr="00264C08" w:rsidRDefault="00472CB4" w:rsidP="002D5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ВНУТРЕННЕГО ФИНАНСИРОВАНИЯ ДЕФИЦИТА БЮДЖЕТА ПО КОДАМ КЛАССИФИКАЦИИ ИСТОЧНИКОВ ФИНАНСИРОВАНИЯ ДЕФИЦИТОВ БЮДЖЕТОВ ЗА </w:t>
            </w:r>
            <w:r w:rsidR="000E5748">
              <w:rPr>
                <w:rFonts w:ascii="Arial" w:hAnsi="Arial" w:cs="Arial"/>
                <w:b/>
                <w:bCs/>
              </w:rPr>
              <w:t>9 МЕСЯЦЕВ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6E3056">
              <w:rPr>
                <w:rFonts w:ascii="Arial" w:hAnsi="Arial" w:cs="Arial"/>
                <w:b/>
                <w:bCs/>
              </w:rPr>
              <w:t>4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472CB4" w:rsidRPr="00264C08" w:rsidRDefault="00472CB4" w:rsidP="002D52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72CB4" w:rsidRPr="00264C08" w:rsidTr="00F1795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14"/>
        </w:trPr>
        <w:tc>
          <w:tcPr>
            <w:tcW w:w="95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Courier New" w:hAnsi="Courier New" w:cs="Courier New"/>
              </w:rPr>
            </w:pPr>
          </w:p>
        </w:tc>
      </w:tr>
      <w:tr w:rsidR="00472CB4" w:rsidRPr="00264C08" w:rsidTr="00F1795F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3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План на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Arial" w:hAnsi="Arial" w:cs="Arial"/>
              </w:rPr>
            </w:pPr>
          </w:p>
        </w:tc>
      </w:tr>
      <w:tr w:rsidR="00472CB4" w:rsidRPr="00264C08" w:rsidTr="00F1795F">
        <w:tblPrEx>
          <w:tblLook w:val="00A0" w:firstRow="1" w:lastRow="0" w:firstColumn="1" w:lastColumn="0" w:noHBand="0" w:noVBand="0"/>
        </w:tblPrEx>
        <w:trPr>
          <w:trHeight w:val="585"/>
        </w:trPr>
        <w:tc>
          <w:tcPr>
            <w:tcW w:w="3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Arial" w:hAnsi="Arial" w:cs="Arial"/>
              </w:rPr>
            </w:pPr>
          </w:p>
        </w:tc>
      </w:tr>
      <w:tr w:rsidR="00176C7A" w:rsidRPr="00264C08" w:rsidTr="00265D99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176C7A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750BFB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750BFB">
              <w:rPr>
                <w:rFonts w:ascii="Courier New" w:hAnsi="Courier New" w:cs="Courier New"/>
                <w:bCs/>
                <w:sz w:val="22"/>
                <w:szCs w:val="22"/>
              </w:rPr>
              <w:t>42 980 190,91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C7A" w:rsidRPr="00176C7A" w:rsidRDefault="00176C7A" w:rsidP="00750BFB">
            <w:pPr>
              <w:rPr>
                <w:rFonts w:ascii="Courier New" w:hAnsi="Courier New" w:cs="Courier New"/>
                <w:color w:val="000000"/>
              </w:rPr>
            </w:pPr>
            <w:r w:rsidRPr="00176C7A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="00750BFB">
              <w:rPr>
                <w:rFonts w:ascii="Courier New" w:hAnsi="Courier New" w:cs="Courier New"/>
                <w:color w:val="000000"/>
                <w:sz w:val="22"/>
                <w:szCs w:val="22"/>
              </w:rPr>
              <w:t>93 871 910,40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C7A" w:rsidRDefault="00176C7A" w:rsidP="00176C7A">
            <w:pPr>
              <w:rPr>
                <w:rFonts w:ascii="Courier New" w:hAnsi="Courier New" w:cs="Courier New"/>
              </w:rPr>
            </w:pPr>
            <w:r w:rsidRPr="00176C7A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750BFB">
              <w:rPr>
                <w:rFonts w:ascii="Courier New" w:hAnsi="Courier New" w:cs="Courier New"/>
                <w:sz w:val="22"/>
                <w:szCs w:val="22"/>
              </w:rPr>
              <w:t>38,63</w:t>
            </w:r>
          </w:p>
          <w:p w:rsidR="00176C7A" w:rsidRPr="00176C7A" w:rsidRDefault="00176C7A" w:rsidP="00176C7A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C7A" w:rsidRPr="00264C08" w:rsidRDefault="00176C7A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F1795F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952 01 02 00 00 00 0000 000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750BFB" w:rsidRDefault="00750BFB" w:rsidP="002D520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50BFB">
              <w:rPr>
                <w:rFonts w:ascii="Courier New" w:hAnsi="Courier New" w:cs="Courier New"/>
                <w:bCs/>
                <w:sz w:val="22"/>
                <w:szCs w:val="22"/>
              </w:rPr>
              <w:t>15 900 000,00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2D5206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3E7FFE" w:rsidRPr="00264C08" w:rsidTr="00F1795F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952 01 02 00 00 00 0000 700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FFE" w:rsidRDefault="003E7FFE" w:rsidP="002D5206">
            <w:pPr>
              <w:rPr>
                <w:rFonts w:ascii="Courier New" w:hAnsi="Courier New" w:cs="Courier New"/>
                <w:bCs/>
              </w:rPr>
            </w:pPr>
          </w:p>
          <w:p w:rsidR="003E7FFE" w:rsidRDefault="00750BFB" w:rsidP="002D5206">
            <w:r w:rsidRPr="00750BFB">
              <w:rPr>
                <w:rFonts w:ascii="Courier New" w:hAnsi="Courier New" w:cs="Courier New"/>
                <w:bCs/>
                <w:sz w:val="22"/>
                <w:szCs w:val="22"/>
              </w:rPr>
              <w:t>15 900 000,00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FFE" w:rsidRPr="00264C08" w:rsidRDefault="003E7FFE" w:rsidP="003E7FFE">
            <w:pPr>
              <w:rPr>
                <w:rFonts w:ascii="Arial" w:hAnsi="Arial" w:cs="Arial"/>
              </w:rPr>
            </w:pPr>
          </w:p>
        </w:tc>
      </w:tr>
      <w:tr w:rsidR="003E7FFE" w:rsidRPr="00264C08" w:rsidTr="00F1795F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FFE" w:rsidRPr="00BF35BC" w:rsidRDefault="003E7FFE" w:rsidP="003E7FF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952 01 02 00 00 13 0000 710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FFE" w:rsidRDefault="003E7FFE" w:rsidP="002D5206">
            <w:pPr>
              <w:rPr>
                <w:rFonts w:ascii="Courier New" w:hAnsi="Courier New" w:cs="Courier New"/>
                <w:bCs/>
              </w:rPr>
            </w:pPr>
          </w:p>
          <w:p w:rsidR="003E7FFE" w:rsidRDefault="00750BFB" w:rsidP="002D5206">
            <w:pPr>
              <w:rPr>
                <w:rFonts w:ascii="Courier New" w:hAnsi="Courier New" w:cs="Courier New"/>
                <w:bCs/>
              </w:rPr>
            </w:pPr>
            <w:r w:rsidRPr="00750BFB">
              <w:rPr>
                <w:rFonts w:ascii="Courier New" w:hAnsi="Courier New" w:cs="Courier New"/>
                <w:bCs/>
                <w:sz w:val="22"/>
                <w:szCs w:val="22"/>
              </w:rPr>
              <w:t>15 900 000,00</w:t>
            </w:r>
          </w:p>
          <w:p w:rsidR="003E7FFE" w:rsidRDefault="003E7FFE" w:rsidP="002D5206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FFE" w:rsidRPr="00FF731F" w:rsidRDefault="003E7FFE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7FFE" w:rsidRPr="00264C08" w:rsidRDefault="003E7FFE" w:rsidP="003E7FFE">
            <w:pPr>
              <w:rPr>
                <w:rFonts w:ascii="Arial" w:hAnsi="Arial" w:cs="Arial"/>
              </w:rPr>
            </w:pP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65D99">
            <w:pPr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C7A" w:rsidRPr="00264C08" w:rsidRDefault="00176C7A" w:rsidP="00AA680B">
            <w:pPr>
              <w:rPr>
                <w:rFonts w:ascii="Arial" w:hAnsi="Arial" w:cs="Arial"/>
              </w:rPr>
            </w:pP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952 01 02 00 00 13 0000 810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D5206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65D99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C7A" w:rsidRPr="00264C08" w:rsidRDefault="00176C7A" w:rsidP="00AA680B">
            <w:pPr>
              <w:rPr>
                <w:rFonts w:ascii="Arial" w:hAnsi="Arial" w:cs="Arial"/>
              </w:rPr>
            </w:pP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6C7A" w:rsidRPr="00BF35BC" w:rsidRDefault="00176C7A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952 01 03 00 00 00 0000 000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6C7A" w:rsidRPr="009F1625" w:rsidRDefault="00176C7A" w:rsidP="002D5206">
            <w:pPr>
              <w:rPr>
                <w:rFonts w:ascii="Courier New" w:hAnsi="Courier New" w:cs="Courier New"/>
                <w:bCs/>
              </w:rPr>
            </w:pPr>
            <w:r w:rsidRPr="009F162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6C7A" w:rsidRPr="009F1625" w:rsidRDefault="00176C7A" w:rsidP="002D5206">
            <w:pPr>
              <w:rPr>
                <w:rFonts w:ascii="Courier New" w:hAnsi="Courier New" w:cs="Courier New"/>
                <w:bCs/>
              </w:rPr>
            </w:pPr>
            <w:r w:rsidRPr="009F162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FF731F" w:rsidRDefault="00176C7A" w:rsidP="00265D99">
            <w:pPr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C7A" w:rsidRPr="00264C08" w:rsidRDefault="00176C7A" w:rsidP="00AA680B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AC4" w:rsidRPr="00FF731F" w:rsidRDefault="00087AC4" w:rsidP="002D5206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227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080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190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DD780A" w:rsidP="009544B5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-</w:t>
            </w:r>
            <w:r w:rsidRPr="00DD780A">
              <w:rPr>
                <w:rFonts w:ascii="Courier New" w:hAnsi="Courier New" w:cs="Courier New"/>
                <w:color w:val="000000"/>
                <w:sz w:val="22"/>
                <w:szCs w:val="22"/>
              </w:rPr>
              <w:t>93</w:t>
            </w:r>
            <w:r w:rsid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DD780A">
              <w:rPr>
                <w:rFonts w:ascii="Courier New" w:hAnsi="Courier New" w:cs="Courier New"/>
                <w:color w:val="000000"/>
                <w:sz w:val="22"/>
                <w:szCs w:val="22"/>
              </w:rPr>
              <w:t>871</w:t>
            </w:r>
            <w:r w:rsid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DD780A">
              <w:rPr>
                <w:rFonts w:ascii="Courier New" w:hAnsi="Courier New" w:cs="Courier New"/>
                <w:color w:val="000000"/>
                <w:sz w:val="22"/>
                <w:szCs w:val="22"/>
              </w:rPr>
              <w:t>910,40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087AC4">
            <w:pPr>
              <w:rPr>
                <w:rFonts w:ascii="Courier New" w:hAnsi="Courier New" w:cs="Courier New"/>
              </w:rPr>
            </w:pPr>
            <w:r w:rsidRPr="00087AC4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9544B5">
              <w:rPr>
                <w:rFonts w:ascii="Courier New" w:hAnsi="Courier New" w:cs="Courier New"/>
                <w:sz w:val="22"/>
                <w:szCs w:val="22"/>
              </w:rPr>
              <w:t>41,34</w:t>
            </w:r>
            <w:r w:rsidRPr="00087AC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  <w:p w:rsidR="00087AC4" w:rsidRPr="00087AC4" w:rsidRDefault="00087AC4" w:rsidP="00087AC4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6B4725" w:rsidRDefault="00087AC4" w:rsidP="00AA680B">
            <w:pPr>
              <w:rPr>
                <w:rFonts w:ascii="Arial" w:hAnsi="Arial" w:cs="Arial"/>
              </w:rPr>
            </w:pPr>
          </w:p>
        </w:tc>
      </w:tr>
      <w:tr w:rsidR="00DD780A" w:rsidRPr="00264C08" w:rsidTr="00F56EA8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0A" w:rsidRPr="00BF35BC" w:rsidRDefault="00DD780A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0A" w:rsidRPr="00BF35BC" w:rsidRDefault="00DD780A" w:rsidP="003E7FF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80A" w:rsidRPr="00087AC4" w:rsidRDefault="00DD780A" w:rsidP="00750BFB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-3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307 901 796,41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0A" w:rsidRDefault="00DD780A"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-1 669</w:t>
            </w:r>
            <w:r w:rsid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431</w:t>
            </w:r>
            <w:r w:rsid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</w:t>
            </w:r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 734,29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80A" w:rsidRDefault="009544B5" w:rsidP="00087AC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50,47</w:t>
            </w:r>
            <w:r w:rsidR="00DD780A" w:rsidRPr="00087AC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  <w:p w:rsidR="00DD780A" w:rsidRPr="00087AC4" w:rsidRDefault="00DD780A" w:rsidP="00087AC4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80A" w:rsidRPr="00264C08" w:rsidRDefault="00DD780A" w:rsidP="003E7FFE">
            <w:pPr>
              <w:rPr>
                <w:rFonts w:ascii="Arial" w:hAnsi="Arial" w:cs="Arial"/>
              </w:rPr>
            </w:pPr>
          </w:p>
        </w:tc>
      </w:tr>
      <w:tr w:rsidR="00DD780A" w:rsidRPr="00264C08" w:rsidTr="00F56EA8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0A" w:rsidRPr="00BF35BC" w:rsidRDefault="00DD780A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0A" w:rsidRPr="006646EF" w:rsidRDefault="00DD780A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80A" w:rsidRPr="00087AC4" w:rsidRDefault="00DD780A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-3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307 901 796,41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0A" w:rsidRDefault="00DD780A"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-1 669</w:t>
            </w:r>
            <w:r w:rsid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431</w:t>
            </w:r>
            <w:r w:rsid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</w:t>
            </w:r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 734,29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80A" w:rsidRDefault="009544B5" w:rsidP="00087AC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50,47</w:t>
            </w:r>
            <w:r w:rsidR="00DD780A" w:rsidRPr="00087AC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  <w:p w:rsidR="00DD780A" w:rsidRPr="00087AC4" w:rsidRDefault="00DD780A" w:rsidP="00087AC4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80A" w:rsidRPr="00264C08" w:rsidRDefault="00DD780A" w:rsidP="00D643AA">
            <w:pPr>
              <w:rPr>
                <w:rFonts w:ascii="Arial" w:hAnsi="Arial" w:cs="Arial"/>
              </w:rPr>
            </w:pPr>
          </w:p>
        </w:tc>
      </w:tr>
      <w:tr w:rsidR="00DD780A" w:rsidRPr="00264C08" w:rsidTr="00F56EA8">
        <w:tblPrEx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0A" w:rsidRPr="00BF35BC" w:rsidRDefault="00DD780A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0A" w:rsidRPr="006646EF" w:rsidRDefault="00DD780A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80A" w:rsidRPr="00087AC4" w:rsidRDefault="00DD780A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-3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307 901 796,41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0A" w:rsidRDefault="00DD780A"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-1 669</w:t>
            </w:r>
            <w:r w:rsid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431</w:t>
            </w:r>
            <w:r w:rsid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</w:t>
            </w:r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 734,29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80A" w:rsidRDefault="009544B5" w:rsidP="00087AC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50,47</w:t>
            </w:r>
            <w:r w:rsidR="00DD780A" w:rsidRPr="00087AC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  <w:p w:rsidR="00DD780A" w:rsidRPr="00087AC4" w:rsidRDefault="00DD780A" w:rsidP="00087AC4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80A" w:rsidRPr="00264C08" w:rsidRDefault="00DD780A" w:rsidP="00D643AA">
            <w:pPr>
              <w:ind w:left="-108"/>
              <w:rPr>
                <w:rFonts w:ascii="Arial" w:hAnsi="Arial" w:cs="Arial"/>
              </w:rPr>
            </w:pPr>
          </w:p>
        </w:tc>
      </w:tr>
      <w:tr w:rsidR="00DD780A" w:rsidRPr="00264C08" w:rsidTr="00F56EA8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0A" w:rsidRPr="00BF35BC" w:rsidRDefault="00DD780A" w:rsidP="009F1625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0A" w:rsidRPr="006646EF" w:rsidRDefault="00DD780A" w:rsidP="009F1625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80A" w:rsidRPr="00087AC4" w:rsidRDefault="00DD780A" w:rsidP="00087AC4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-3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307 901 796,41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80A" w:rsidRDefault="00DD780A" w:rsidP="009544B5"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-1</w:t>
            </w:r>
            <w:r w:rsid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669</w:t>
            </w:r>
            <w:r w:rsid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43</w:t>
            </w:r>
            <w:r w:rsid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1 </w:t>
            </w:r>
            <w:r w:rsidRPr="001233E0">
              <w:rPr>
                <w:rFonts w:ascii="Courier New" w:hAnsi="Courier New" w:cs="Courier New"/>
                <w:color w:val="000000"/>
                <w:sz w:val="22"/>
                <w:szCs w:val="22"/>
              </w:rPr>
              <w:t>734,29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80A" w:rsidRDefault="009544B5" w:rsidP="00087AC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50,47</w:t>
            </w:r>
            <w:r w:rsidR="00DD780A" w:rsidRPr="00087AC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  <w:p w:rsidR="00DD780A" w:rsidRPr="00087AC4" w:rsidRDefault="00DD780A" w:rsidP="00087AC4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780A" w:rsidRPr="00264C08" w:rsidRDefault="00DD780A" w:rsidP="009F1625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3E7FF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6646EF" w:rsidRDefault="00087AC4" w:rsidP="003E7FF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087AC4" w:rsidP="002D79D7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3 </w:t>
            </w:r>
            <w:r w:rsidR="00750BFB">
              <w:rPr>
                <w:rFonts w:ascii="Courier New" w:hAnsi="Courier New" w:cs="Courier New"/>
                <w:color w:val="000000"/>
                <w:sz w:val="22"/>
                <w:szCs w:val="22"/>
              </w:rPr>
              <w:t>534 981 987</w:t>
            </w: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,3</w:t>
            </w:r>
            <w:r w:rsidR="00750BFB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  <w:p w:rsidR="00922AD6" w:rsidRPr="00087AC4" w:rsidRDefault="00922AD6" w:rsidP="002D79D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9544B5" w:rsidRDefault="009544B5" w:rsidP="009544B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575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559 823,89</w:t>
            </w:r>
            <w:r w:rsidRP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Default="009544B5" w:rsidP="002D79D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44,57</w:t>
            </w:r>
            <w:r w:rsidR="00087AC4" w:rsidRPr="00087AC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  <w:p w:rsidR="00087AC4" w:rsidRPr="00087AC4" w:rsidRDefault="00087AC4" w:rsidP="002D79D7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3E7FFE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6646EF" w:rsidRDefault="00087AC4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FB" w:rsidRDefault="00750BFB" w:rsidP="00750BFB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534 981 987</w:t>
            </w: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,3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  <w:p w:rsidR="00922AD6" w:rsidRPr="00087AC4" w:rsidRDefault="00922AD6" w:rsidP="002D79D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9544B5" w:rsidP="002D79D7">
            <w:pPr>
              <w:rPr>
                <w:rFonts w:ascii="Courier New" w:hAnsi="Courier New" w:cs="Courier New"/>
                <w:color w:val="000000"/>
              </w:rPr>
            </w:pPr>
            <w:r w:rsidRP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575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559 823,89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4B5" w:rsidRDefault="009544B5" w:rsidP="009544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44,57</w:t>
            </w:r>
            <w:r w:rsidRPr="00087AC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  <w:p w:rsidR="00087AC4" w:rsidRPr="00087AC4" w:rsidRDefault="00087AC4" w:rsidP="002D79D7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D643AA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1048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6646EF" w:rsidRDefault="00087AC4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FB" w:rsidRDefault="00750BFB" w:rsidP="00750BFB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534 981 987</w:t>
            </w: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,3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  <w:p w:rsidR="00922AD6" w:rsidRPr="00087AC4" w:rsidRDefault="00922AD6" w:rsidP="002D79D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9544B5" w:rsidP="002D79D7">
            <w:pPr>
              <w:rPr>
                <w:rFonts w:ascii="Courier New" w:hAnsi="Courier New" w:cs="Courier New"/>
                <w:color w:val="000000"/>
              </w:rPr>
            </w:pPr>
            <w:r w:rsidRP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575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559 823,89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4B5" w:rsidRDefault="009544B5" w:rsidP="009544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44,57</w:t>
            </w:r>
            <w:r w:rsidRPr="00087AC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  <w:p w:rsidR="00087AC4" w:rsidRPr="00087AC4" w:rsidRDefault="00087AC4" w:rsidP="002D79D7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D643AA">
            <w:pPr>
              <w:rPr>
                <w:rFonts w:ascii="Arial" w:hAnsi="Arial" w:cs="Arial"/>
              </w:rPr>
            </w:pPr>
          </w:p>
        </w:tc>
      </w:tr>
      <w:tr w:rsidR="00087AC4" w:rsidRPr="00264C08" w:rsidTr="00265D99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BF35BC" w:rsidRDefault="00087AC4" w:rsidP="00D643AA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AC4" w:rsidRPr="006646EF" w:rsidRDefault="00087AC4" w:rsidP="00D643AA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0BFB" w:rsidRDefault="00750BFB" w:rsidP="00750BFB">
            <w:pPr>
              <w:rPr>
                <w:rFonts w:ascii="Courier New" w:hAnsi="Courier New" w:cs="Courier New"/>
                <w:color w:val="000000"/>
              </w:rPr>
            </w:pP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534 981 987</w:t>
            </w:r>
            <w:r w:rsidRPr="00087AC4">
              <w:rPr>
                <w:rFonts w:ascii="Courier New" w:hAnsi="Courier New" w:cs="Courier New"/>
                <w:color w:val="000000"/>
                <w:sz w:val="22"/>
                <w:szCs w:val="22"/>
              </w:rPr>
              <w:t>,3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  <w:p w:rsidR="00922AD6" w:rsidRPr="00087AC4" w:rsidRDefault="00922AD6" w:rsidP="002D79D7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AC4" w:rsidRPr="00087AC4" w:rsidRDefault="009544B5" w:rsidP="002D79D7">
            <w:pPr>
              <w:rPr>
                <w:rFonts w:ascii="Courier New" w:hAnsi="Courier New" w:cs="Courier New"/>
                <w:color w:val="000000"/>
              </w:rPr>
            </w:pPr>
            <w:r w:rsidRP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  <w:r w:rsidRPr="009544B5">
              <w:rPr>
                <w:rFonts w:ascii="Courier New" w:hAnsi="Courier New" w:cs="Courier New"/>
                <w:color w:val="000000"/>
                <w:sz w:val="22"/>
                <w:szCs w:val="22"/>
              </w:rPr>
              <w:t>575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559 823,89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4B5" w:rsidRDefault="009544B5" w:rsidP="009544B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44,57</w:t>
            </w:r>
            <w:r w:rsidRPr="00087AC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  <w:p w:rsidR="00087AC4" w:rsidRPr="00087AC4" w:rsidRDefault="00087AC4" w:rsidP="009544B5">
            <w:pPr>
              <w:rPr>
                <w:rFonts w:ascii="Courier New" w:hAnsi="Courier New" w:cs="Courier Ne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7AC4" w:rsidRPr="00264C08" w:rsidRDefault="00087AC4" w:rsidP="00D643AA">
            <w:pPr>
              <w:rPr>
                <w:rFonts w:ascii="Arial" w:hAnsi="Arial" w:cs="Arial"/>
                <w:b/>
              </w:rPr>
            </w:pP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82"/>
        </w:trPr>
        <w:tc>
          <w:tcPr>
            <w:tcW w:w="951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6C7A" w:rsidRDefault="00176C7A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176C7A" w:rsidRPr="00264C08" w:rsidRDefault="00176C7A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176C7A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176C7A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176C7A" w:rsidRPr="00FF731F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176C7A" w:rsidRDefault="00176C7A" w:rsidP="00DD1A9B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                     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>от 27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.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.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>2024</w:t>
            </w:r>
            <w:r w:rsidR="00D00E0D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 xml:space="preserve"> 4052-П</w:t>
            </w:r>
            <w:r w:rsidRPr="00E2663A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E2663A">
              <w:rPr>
                <w:rFonts w:ascii="Courier New" w:hAnsi="Courier New" w:cs="Courier New"/>
                <w:bCs/>
                <w:sz w:val="22"/>
                <w:szCs w:val="22"/>
              </w:rPr>
              <w:br/>
            </w:r>
          </w:p>
          <w:p w:rsidR="00E2663A" w:rsidRPr="009F0E64" w:rsidRDefault="00E2663A" w:rsidP="00DD1A9B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</w:p>
          <w:p w:rsidR="00176C7A" w:rsidRPr="00264C08" w:rsidRDefault="00176C7A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45"/>
        </w:trPr>
        <w:tc>
          <w:tcPr>
            <w:tcW w:w="951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6C7A" w:rsidRPr="00264C08" w:rsidRDefault="00176C7A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176C7A" w:rsidRPr="00264C08" w:rsidRDefault="00176C7A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0E5748">
              <w:rPr>
                <w:rFonts w:ascii="Arial" w:hAnsi="Arial" w:cs="Arial"/>
                <w:b/>
                <w:bCs/>
              </w:rPr>
              <w:t>9 МЕСЯЦЕВ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176C7A" w:rsidRPr="00264C08" w:rsidRDefault="00176C7A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6C7A" w:rsidRPr="00264C08" w:rsidRDefault="00176C7A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87"/>
        </w:trPr>
        <w:tc>
          <w:tcPr>
            <w:tcW w:w="75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373B62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C72580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5 000 000,00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84"/>
        </w:trPr>
        <w:tc>
          <w:tcPr>
            <w:tcW w:w="951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C7A" w:rsidRPr="00264C08" w:rsidRDefault="009544B5" w:rsidP="00373B62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Направлено </w:t>
            </w:r>
            <w:r w:rsidR="00176C7A" w:rsidRPr="00264C08">
              <w:rPr>
                <w:rFonts w:ascii="Courier New" w:hAnsi="Courier New" w:cs="Courier New"/>
                <w:bCs/>
                <w:sz w:val="22"/>
                <w:szCs w:val="22"/>
              </w:rPr>
              <w:t>в 202</w:t>
            </w:r>
            <w:r w:rsidR="00176C7A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r w:rsidR="00176C7A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году: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Реквизиты распоряжений администрации </w:t>
            </w:r>
            <w:proofErr w:type="spellStart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  <w:p w:rsidR="00176C7A" w:rsidRPr="00264C08" w:rsidRDefault="00176C7A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264C08" w:rsidRDefault="00176C7A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417231">
              <w:rPr>
                <w:rFonts w:ascii="Courier New" w:hAnsi="Courier New" w:cs="Courier New"/>
                <w:sz w:val="22"/>
                <w:szCs w:val="22"/>
              </w:rPr>
              <w:t>№ 243-Р от 27.12.2023</w:t>
            </w:r>
          </w:p>
        </w:tc>
        <w:tc>
          <w:tcPr>
            <w:tcW w:w="35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360449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Предоставление еди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новременной                       материальной помощи 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пострадав</w:t>
            </w:r>
            <w:r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им в результате чрезвычайной ситуации в связи с пожарами домов по ул. Седова, 24 и ул. Щорса, 75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417231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417231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417231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417231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2-Р от 11.01.2024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76C7A" w:rsidRPr="00264C08" w:rsidTr="0036044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417231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18-Р от 08.02.2024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76C7A" w:rsidRPr="00264C08" w:rsidTr="0036044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670587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8-Р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0.0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417231" w:rsidRDefault="00176C7A" w:rsidP="00360449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18-Р от 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76C7A" w:rsidRPr="00264C08" w:rsidTr="00FD73B8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529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3-Р от 11.01.2024</w:t>
            </w:r>
          </w:p>
        </w:tc>
        <w:tc>
          <w:tcPr>
            <w:tcW w:w="35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Предоставление финансовой помощи в связи с полной утратой имущества первой необходимости в результате чрезвычайной ситуации в связи с пожарами домов по ул. Седова, 24 и ул. Щорса, 75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500 000,00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500 000,00</w:t>
            </w:r>
          </w:p>
        </w:tc>
      </w:tr>
      <w:tr w:rsidR="00176C7A" w:rsidRPr="00264C08" w:rsidTr="0036044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19-Р от 08.02.2024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176C7A" w:rsidRPr="00264C08" w:rsidTr="0036044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670587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9-Р от 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0.0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00 000,00</w:t>
            </w:r>
          </w:p>
        </w:tc>
      </w:tr>
      <w:tr w:rsidR="00176C7A" w:rsidRPr="00264C08" w:rsidTr="00A45D81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537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670587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 xml:space="preserve">19-Р от 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.2024</w:t>
            </w:r>
          </w:p>
        </w:tc>
        <w:tc>
          <w:tcPr>
            <w:tcW w:w="35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360449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50-Р от 26.02.2024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06B7D" w:rsidRDefault="00176C7A" w:rsidP="00B046BE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Предоставление единовременной материальной помощи пострадав</w:t>
            </w:r>
            <w:r>
              <w:rPr>
                <w:rFonts w:ascii="Courier New" w:hAnsi="Courier New" w:cs="Courier New"/>
                <w:sz w:val="22"/>
                <w:szCs w:val="22"/>
              </w:rPr>
              <w:t>ш</w:t>
            </w:r>
            <w:r w:rsidRPr="00606B7D">
              <w:rPr>
                <w:rFonts w:ascii="Courier New" w:hAnsi="Courier New" w:cs="Courier New"/>
                <w:sz w:val="22"/>
                <w:szCs w:val="22"/>
              </w:rPr>
              <w:t>им в результате чрезвычайной ситуации в связи с пожаром в доме по ул. Таежная, 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5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№ 51-Р от 26.02.2024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06B7D" w:rsidRDefault="00176C7A" w:rsidP="00045E99">
            <w:pPr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Предоставление финансовой помощи в связи с полной или частичной утратой имущества первой необходимости в результате чрезвычайной ситуации в связи с пожаром в доме по ул. Таежная, 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1 350 000,00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</w:rPr>
            </w:pPr>
            <w:r w:rsidRPr="00606B7D">
              <w:rPr>
                <w:rFonts w:ascii="Courier New" w:hAnsi="Courier New" w:cs="Courier New"/>
                <w:sz w:val="22"/>
                <w:szCs w:val="22"/>
              </w:rPr>
              <w:t>1 350 000,00</w:t>
            </w: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566"/>
        </w:trPr>
        <w:tc>
          <w:tcPr>
            <w:tcW w:w="56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76C7A" w:rsidRPr="00606B7D" w:rsidRDefault="00176C7A" w:rsidP="003E579E">
            <w:pPr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6C7A" w:rsidRPr="00606B7D" w:rsidRDefault="00176C7A" w:rsidP="006408C8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2 950 000</w:t>
            </w: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2 9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0 000,00</w:t>
            </w:r>
          </w:p>
          <w:p w:rsidR="00176C7A" w:rsidRPr="00606B7D" w:rsidRDefault="00176C7A" w:rsidP="00C72580">
            <w:pPr>
              <w:jc w:val="right"/>
              <w:rPr>
                <w:rFonts w:ascii="Courier New" w:hAnsi="Courier New" w:cs="Courier New"/>
                <w:bCs/>
              </w:rPr>
            </w:pPr>
          </w:p>
        </w:tc>
      </w:tr>
      <w:tr w:rsidR="00176C7A" w:rsidRPr="00264C08" w:rsidTr="00F1795F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76"/>
        </w:trPr>
        <w:tc>
          <w:tcPr>
            <w:tcW w:w="56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76C7A" w:rsidRPr="00606B7D" w:rsidRDefault="00176C7A" w:rsidP="004E65D7">
            <w:pPr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6C7A" w:rsidRPr="00606B7D" w:rsidRDefault="00176C7A" w:rsidP="006408C8">
            <w:pPr>
              <w:jc w:val="center"/>
              <w:rPr>
                <w:rFonts w:ascii="Courier New" w:hAnsi="Courier New" w:cs="Courier New"/>
                <w:bCs/>
              </w:rPr>
            </w:pP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2 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  <w:r w:rsidRPr="00606B7D">
              <w:rPr>
                <w:rFonts w:ascii="Courier New" w:hAnsi="Courier New" w:cs="Courier New"/>
                <w:bCs/>
                <w:sz w:val="22"/>
                <w:szCs w:val="22"/>
              </w:rPr>
              <w:t>0 000,00</w:t>
            </w:r>
          </w:p>
        </w:tc>
      </w:tr>
      <w:tr w:rsidR="00176C7A" w:rsidRPr="00264C08" w:rsidTr="00265D9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87"/>
        </w:trPr>
        <w:tc>
          <w:tcPr>
            <w:tcW w:w="9513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176C7A" w:rsidRDefault="00176C7A" w:rsidP="00676D7A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927324" w:rsidRDefault="00927324" w:rsidP="00676D7A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176C7A" w:rsidRPr="00264C08" w:rsidRDefault="00176C7A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176C7A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176C7A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176C7A" w:rsidRPr="00FF731F" w:rsidRDefault="00176C7A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176C7A" w:rsidRPr="009F0E64" w:rsidRDefault="00176C7A" w:rsidP="004873A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                      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>от 27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.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.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>2024</w:t>
            </w:r>
            <w:r w:rsidR="00D00E0D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D00E0D">
              <w:rPr>
                <w:rFonts w:ascii="Courier New" w:hAnsi="Courier New" w:cs="Courier New"/>
                <w:bCs/>
                <w:sz w:val="22"/>
                <w:szCs w:val="22"/>
              </w:rPr>
              <w:t xml:space="preserve"> 4052-П</w:t>
            </w:r>
          </w:p>
          <w:p w:rsidR="00176C7A" w:rsidRPr="009F0E64" w:rsidRDefault="00176C7A" w:rsidP="000A04D9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</w:p>
          <w:p w:rsidR="00927324" w:rsidRDefault="00927324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76C7A" w:rsidRPr="00264C08" w:rsidRDefault="00176C7A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176C7A" w:rsidRPr="00264C08" w:rsidTr="00265D9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75"/>
        </w:trPr>
        <w:tc>
          <w:tcPr>
            <w:tcW w:w="95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76C7A" w:rsidRPr="00264C08" w:rsidRDefault="00176C7A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ОБ ИСПОЛЬЗОВАНИИ СРЕДСТВ </w:t>
            </w:r>
            <w:r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176C7A" w:rsidRDefault="00176C7A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0E5748">
              <w:rPr>
                <w:rFonts w:ascii="Arial" w:hAnsi="Arial" w:cs="Arial"/>
                <w:b/>
                <w:bCs/>
              </w:rPr>
              <w:t>9 МЕСЯЦЕВ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927324" w:rsidRDefault="00927324" w:rsidP="00265D99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265D99" w:rsidRPr="00264C08" w:rsidRDefault="00176C7A" w:rsidP="00265D99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176C7A" w:rsidRPr="00264C08" w:rsidTr="00265D99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276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0B3F00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План на год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076A8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  <w:bookmarkStart w:id="0" w:name="_GoBack"/>
            <w:bookmarkEnd w:id="0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435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6C7A" w:rsidRPr="00144F79" w:rsidRDefault="00176C7A" w:rsidP="00676D7A">
            <w:pPr>
              <w:rPr>
                <w:rFonts w:ascii="Courier New" w:hAnsi="Courier New" w:cs="Courier New"/>
              </w:rPr>
            </w:pP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6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144F79" w:rsidRDefault="00176C7A" w:rsidP="0021440B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бюджетных ассигнований дорожного фонда на 01.01.202</w:t>
            </w:r>
            <w:r w:rsidRPr="0021440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1440B" w:rsidRDefault="00176C7A" w:rsidP="0021440B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895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778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64C08" w:rsidRDefault="00176C7A" w:rsidP="00144F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144F79" w:rsidRDefault="00176C7A" w:rsidP="0021440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Источники формирования дорожного фонда в 202</w:t>
            </w:r>
            <w:r w:rsidRPr="0021440B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г.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1440B" w:rsidRDefault="00176C7A" w:rsidP="00EC24F3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9442EE" w:rsidRDefault="009442EE" w:rsidP="009442EE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88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120</w:t>
            </w:r>
            <w:r w:rsidR="00176C7A">
              <w:rPr>
                <w:rFonts w:ascii="Courier New" w:hAnsi="Courier New" w:cs="Courier New"/>
                <w:sz w:val="22"/>
                <w:szCs w:val="22"/>
                <w:lang w:val="en-US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176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782D6E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23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37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44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акцизы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DE20B6" w:rsidRDefault="00176C7A" w:rsidP="0021440B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912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9442EE" w:rsidRDefault="009442EE" w:rsidP="009442EE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  <w:lang w:val="en-US"/>
              </w:rPr>
            </w:pPr>
            <w:r w:rsidRPr="009442EE">
              <w:rPr>
                <w:rFonts w:ascii="Courier New" w:hAnsi="Courier New" w:cs="Courier New"/>
                <w:sz w:val="22"/>
                <w:szCs w:val="22"/>
                <w:lang w:val="en-US"/>
              </w:rPr>
              <w:t>12 808 225</w:t>
            </w:r>
            <w:r w:rsidRPr="009442E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9442EE">
              <w:rPr>
                <w:rFonts w:ascii="Courier New" w:hAnsi="Courier New" w:cs="Courier New"/>
                <w:sz w:val="22"/>
                <w:szCs w:val="22"/>
                <w:lang w:val="en-US"/>
              </w:rPr>
              <w:t>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C13C79" w:rsidRDefault="009442EE" w:rsidP="009442EE">
            <w:pPr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4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DE20B6" w:rsidRDefault="00176C7A" w:rsidP="0083072E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3 200,00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782D6E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782D6E" w:rsidRDefault="00176C7A" w:rsidP="0021440B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0,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688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0353C8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возмещение вреда, причиняемого автомобильным дорогам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DE20B6" w:rsidRDefault="00176C7A" w:rsidP="0021440B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754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534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782D6E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401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012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782D6E" w:rsidRDefault="00176C7A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9442EE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442EE"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711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0353C8">
            <w:pPr>
              <w:rPr>
                <w:rFonts w:ascii="Courier New" w:hAnsi="Courier New" w:cs="Courier New"/>
              </w:rPr>
            </w:pPr>
            <w:r w:rsidRPr="00472CB4">
              <w:rPr>
                <w:rFonts w:ascii="Courier New" w:hAnsi="Courier New" w:cs="Courier New"/>
                <w:sz w:val="22"/>
                <w:szCs w:val="22"/>
              </w:rPr>
              <w:t>- иные МБТ из бюджета УКМО (район) на осуществление дорожной деятельности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176C7A" w:rsidP="00EC24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124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752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37 151 538</w:t>
            </w:r>
            <w:r w:rsidR="00176C7A"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176C7A"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  <w:r w:rsidR="00176C7A" w:rsidRPr="0065373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8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0D06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иные 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4 2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34 759 399</w:t>
            </w:r>
            <w:r w:rsidR="00176C7A"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65373D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</w:t>
            </w:r>
            <w:r w:rsidR="00176C7A"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176C7A" w:rsidRPr="0065373D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00"/>
        </w:trPr>
        <w:tc>
          <w:tcPr>
            <w:tcW w:w="4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144F79" w:rsidRDefault="00176C7A" w:rsidP="009442EE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>, с учетом остатка бюджетных ассигнований дорожного фонда на 01.</w:t>
            </w:r>
            <w:r w:rsidR="009442EE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0.2024г. (стр.1+стр.2)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E56509" w:rsidRDefault="00176C7A" w:rsidP="00EC24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981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281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782D6E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33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071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782D6E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30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144F79" w:rsidRDefault="00176C7A" w:rsidP="00557B1C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3B0C6F" w:rsidRDefault="00176C7A" w:rsidP="00C13C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386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981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281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782D6E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228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175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782D6E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76C7A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60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3F5706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ремонт автомобильных дорог общего пользования общегородского значения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8630FC">
              <w:rPr>
                <w:rFonts w:ascii="Courier New" w:hAnsi="Courier New" w:cs="Courier New"/>
                <w:sz w:val="22"/>
                <w:szCs w:val="22"/>
              </w:rPr>
              <w:t>ООО "Газпром добыча Ноябрьск"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; ООО "Газпром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инвест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" Томск)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3B0C6F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1 867 842,07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75 405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содержание улично-дорожной сети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176C7A" w:rsidP="00A625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24 802 391,93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647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3,76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9%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144F79" w:rsidRDefault="00176C7A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ремонт автодорог местного значения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176C7A" w:rsidP="00A6257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9 912 895,44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 9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 8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9442EE" w:rsidP="00373B6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Default="00176C7A" w:rsidP="006408C8">
            <w:pPr>
              <w:rPr>
                <w:rFonts w:ascii="Courier New" w:hAnsi="Courier New" w:cs="Courier New"/>
              </w:rPr>
            </w:pPr>
            <w:r w:rsidRPr="00472CB4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>ремонт участк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 автомобильной дороги </w:t>
            </w:r>
          </w:p>
          <w:p w:rsidR="00176C7A" w:rsidRPr="00472CB4" w:rsidRDefault="00176C7A" w:rsidP="006408C8">
            <w:pPr>
              <w:rPr>
                <w:rFonts w:ascii="Courier New" w:hAnsi="Courier New" w:cs="Courier New"/>
              </w:rPr>
            </w:pPr>
            <w:r w:rsidRPr="00472CB4">
              <w:rPr>
                <w:rFonts w:ascii="Courier New" w:hAnsi="Courier New" w:cs="Courier New"/>
                <w:sz w:val="22"/>
                <w:szCs w:val="22"/>
              </w:rPr>
              <w:t>в г. Усть-Куте (РБ)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Default="00176C7A" w:rsidP="00DC1CA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6 124 752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65373D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151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538</w:t>
            </w:r>
            <w:r w:rsidR="00176C7A"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65373D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176C7A"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  <w:r w:rsidR="00176C7A" w:rsidRPr="0065373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176C7A" w:rsidRPr="00264C08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40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C7A" w:rsidRDefault="00176C7A" w:rsidP="005929BB">
            <w:pPr>
              <w:rPr>
                <w:rFonts w:ascii="Courier New" w:hAnsi="Courier New" w:cs="Courier New"/>
              </w:rPr>
            </w:pPr>
            <w:r w:rsidRPr="00D4226D">
              <w:rPr>
                <w:rFonts w:ascii="Courier New" w:hAnsi="Courier New" w:cs="Courier New"/>
                <w:sz w:val="22"/>
                <w:szCs w:val="22"/>
              </w:rPr>
              <w:t>- строит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D4226D">
              <w:rPr>
                <w:rFonts w:ascii="Courier New" w:hAnsi="Courier New" w:cs="Courier New"/>
                <w:sz w:val="22"/>
                <w:szCs w:val="22"/>
              </w:rPr>
              <w:t>льство,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4226D">
              <w:rPr>
                <w:rFonts w:ascii="Courier New" w:hAnsi="Courier New" w:cs="Courier New"/>
                <w:sz w:val="22"/>
                <w:szCs w:val="22"/>
              </w:rPr>
              <w:t>реконструкция, капитальный ремонт, ремонт и содержание автомобильных дорог общего пользования местного значения, включенных в Транспортный каркас муниципальных образований Иркутской области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Default="00176C7A" w:rsidP="0021440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74 273 400,00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EF5A1B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17 379 699</w:t>
            </w:r>
            <w:r w:rsidR="00176C7A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C7A" w:rsidRPr="00144F79" w:rsidRDefault="009442EE" w:rsidP="009442E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="00176C7A" w:rsidRPr="0048731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76C7A" w:rsidRPr="0048731B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  <w:tr w:rsidR="00176C7A" w:rsidRPr="000954F1" w:rsidTr="00EC24F3">
        <w:tblPrEx>
          <w:tblLook w:val="00A0" w:firstRow="1" w:lastRow="0" w:firstColumn="1" w:lastColumn="0" w:noHBand="0" w:noVBand="0"/>
        </w:tblPrEx>
        <w:trPr>
          <w:gridAfter w:val="2"/>
          <w:wAfter w:w="472" w:type="dxa"/>
          <w:trHeight w:val="69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264C08" w:rsidRDefault="00176C7A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144F79" w:rsidRDefault="00176C7A" w:rsidP="009442EE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 w:rsidR="009442EE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 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C7A" w:rsidRPr="00395787" w:rsidRDefault="009442EE" w:rsidP="009442E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5787">
              <w:rPr>
                <w:rFonts w:ascii="Courier New" w:hAnsi="Courier New" w:cs="Courier New"/>
                <w:sz w:val="22"/>
                <w:szCs w:val="22"/>
              </w:rPr>
              <w:t>27 804</w:t>
            </w:r>
            <w:r w:rsidR="00176C7A" w:rsidRPr="00395787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395787">
              <w:rPr>
                <w:rFonts w:ascii="Courier New" w:hAnsi="Courier New" w:cs="Courier New"/>
                <w:sz w:val="22"/>
                <w:szCs w:val="22"/>
              </w:rPr>
              <w:t>896</w:t>
            </w:r>
            <w:r w:rsidR="00176C7A" w:rsidRPr="0039578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39578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</w:tbl>
    <w:p w:rsidR="005671CC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5671CC" w:rsidSect="00265D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523D"/>
    <w:rsid w:val="00011D5F"/>
    <w:rsid w:val="00014ABB"/>
    <w:rsid w:val="00016AD4"/>
    <w:rsid w:val="000315DD"/>
    <w:rsid w:val="00031B78"/>
    <w:rsid w:val="000353C8"/>
    <w:rsid w:val="0003794A"/>
    <w:rsid w:val="00040DBF"/>
    <w:rsid w:val="00043667"/>
    <w:rsid w:val="00044130"/>
    <w:rsid w:val="00045E99"/>
    <w:rsid w:val="000505CB"/>
    <w:rsid w:val="00053C82"/>
    <w:rsid w:val="00053DC0"/>
    <w:rsid w:val="00071DEE"/>
    <w:rsid w:val="0007250B"/>
    <w:rsid w:val="00073674"/>
    <w:rsid w:val="00074E05"/>
    <w:rsid w:val="00075868"/>
    <w:rsid w:val="00075E47"/>
    <w:rsid w:val="00076A27"/>
    <w:rsid w:val="00076A8D"/>
    <w:rsid w:val="0008028C"/>
    <w:rsid w:val="000856C4"/>
    <w:rsid w:val="00087AC4"/>
    <w:rsid w:val="00091E2D"/>
    <w:rsid w:val="000948F9"/>
    <w:rsid w:val="000954F1"/>
    <w:rsid w:val="000A04D9"/>
    <w:rsid w:val="000A1AD3"/>
    <w:rsid w:val="000A44EA"/>
    <w:rsid w:val="000B3F00"/>
    <w:rsid w:val="000B4106"/>
    <w:rsid w:val="000B75B4"/>
    <w:rsid w:val="000C0056"/>
    <w:rsid w:val="000C7E17"/>
    <w:rsid w:val="000D002A"/>
    <w:rsid w:val="000D0637"/>
    <w:rsid w:val="000E2D13"/>
    <w:rsid w:val="000E5748"/>
    <w:rsid w:val="000F0C18"/>
    <w:rsid w:val="000F5662"/>
    <w:rsid w:val="000F7999"/>
    <w:rsid w:val="00101C6B"/>
    <w:rsid w:val="001042B2"/>
    <w:rsid w:val="001103D8"/>
    <w:rsid w:val="001104D5"/>
    <w:rsid w:val="00111180"/>
    <w:rsid w:val="00114E22"/>
    <w:rsid w:val="0012014C"/>
    <w:rsid w:val="00120A74"/>
    <w:rsid w:val="00122F10"/>
    <w:rsid w:val="0012307E"/>
    <w:rsid w:val="001232B5"/>
    <w:rsid w:val="00134A96"/>
    <w:rsid w:val="00144F79"/>
    <w:rsid w:val="00146FDC"/>
    <w:rsid w:val="001470E0"/>
    <w:rsid w:val="00155827"/>
    <w:rsid w:val="00161735"/>
    <w:rsid w:val="00161F3F"/>
    <w:rsid w:val="0016640F"/>
    <w:rsid w:val="00173C48"/>
    <w:rsid w:val="00174B01"/>
    <w:rsid w:val="001765F5"/>
    <w:rsid w:val="00176C7A"/>
    <w:rsid w:val="00181D31"/>
    <w:rsid w:val="00183DE4"/>
    <w:rsid w:val="00187269"/>
    <w:rsid w:val="00194DD2"/>
    <w:rsid w:val="00195B9F"/>
    <w:rsid w:val="00197523"/>
    <w:rsid w:val="001A36E7"/>
    <w:rsid w:val="001C06FC"/>
    <w:rsid w:val="001C1329"/>
    <w:rsid w:val="001C6A1E"/>
    <w:rsid w:val="001D71C2"/>
    <w:rsid w:val="00203266"/>
    <w:rsid w:val="002059EC"/>
    <w:rsid w:val="00210FAA"/>
    <w:rsid w:val="0021440B"/>
    <w:rsid w:val="00216A71"/>
    <w:rsid w:val="00221DBB"/>
    <w:rsid w:val="00227666"/>
    <w:rsid w:val="00230633"/>
    <w:rsid w:val="002461A4"/>
    <w:rsid w:val="002462A4"/>
    <w:rsid w:val="00251110"/>
    <w:rsid w:val="00255189"/>
    <w:rsid w:val="00255DFF"/>
    <w:rsid w:val="002560D0"/>
    <w:rsid w:val="00260B0F"/>
    <w:rsid w:val="00260F61"/>
    <w:rsid w:val="00264C08"/>
    <w:rsid w:val="00265D99"/>
    <w:rsid w:val="00270DA8"/>
    <w:rsid w:val="00271EC3"/>
    <w:rsid w:val="00283F8C"/>
    <w:rsid w:val="00285B6F"/>
    <w:rsid w:val="00290D33"/>
    <w:rsid w:val="00290F38"/>
    <w:rsid w:val="002A3E54"/>
    <w:rsid w:val="002A64F3"/>
    <w:rsid w:val="002B59FE"/>
    <w:rsid w:val="002C150E"/>
    <w:rsid w:val="002C33CB"/>
    <w:rsid w:val="002C58D1"/>
    <w:rsid w:val="002C6448"/>
    <w:rsid w:val="002D0553"/>
    <w:rsid w:val="002D0D07"/>
    <w:rsid w:val="002D5206"/>
    <w:rsid w:val="002D79D7"/>
    <w:rsid w:val="002E1AFD"/>
    <w:rsid w:val="002E1E9E"/>
    <w:rsid w:val="002F1802"/>
    <w:rsid w:val="002F4E8B"/>
    <w:rsid w:val="003032CA"/>
    <w:rsid w:val="003207CE"/>
    <w:rsid w:val="003231D2"/>
    <w:rsid w:val="00333216"/>
    <w:rsid w:val="0033404C"/>
    <w:rsid w:val="00340A80"/>
    <w:rsid w:val="003426F3"/>
    <w:rsid w:val="00344552"/>
    <w:rsid w:val="0035076B"/>
    <w:rsid w:val="00350B50"/>
    <w:rsid w:val="00357A3A"/>
    <w:rsid w:val="00360449"/>
    <w:rsid w:val="00361F4D"/>
    <w:rsid w:val="003727CB"/>
    <w:rsid w:val="00373B62"/>
    <w:rsid w:val="00385F9B"/>
    <w:rsid w:val="00386B6E"/>
    <w:rsid w:val="00395787"/>
    <w:rsid w:val="003A65AD"/>
    <w:rsid w:val="003B00D1"/>
    <w:rsid w:val="003B0C6F"/>
    <w:rsid w:val="003B1001"/>
    <w:rsid w:val="003B7631"/>
    <w:rsid w:val="003C0128"/>
    <w:rsid w:val="003C27A6"/>
    <w:rsid w:val="003D1499"/>
    <w:rsid w:val="003E2C22"/>
    <w:rsid w:val="003E579E"/>
    <w:rsid w:val="003E75C5"/>
    <w:rsid w:val="003E7FFE"/>
    <w:rsid w:val="003F25A0"/>
    <w:rsid w:val="003F3D6C"/>
    <w:rsid w:val="003F5706"/>
    <w:rsid w:val="00405086"/>
    <w:rsid w:val="004113C7"/>
    <w:rsid w:val="004151BF"/>
    <w:rsid w:val="00415F6F"/>
    <w:rsid w:val="00416368"/>
    <w:rsid w:val="00416EA6"/>
    <w:rsid w:val="00417231"/>
    <w:rsid w:val="00420B91"/>
    <w:rsid w:val="00430D9D"/>
    <w:rsid w:val="00436C28"/>
    <w:rsid w:val="00437538"/>
    <w:rsid w:val="00437ED4"/>
    <w:rsid w:val="00440418"/>
    <w:rsid w:val="0044052E"/>
    <w:rsid w:val="00445189"/>
    <w:rsid w:val="0045095E"/>
    <w:rsid w:val="00451667"/>
    <w:rsid w:val="0045171B"/>
    <w:rsid w:val="00451D0A"/>
    <w:rsid w:val="00453595"/>
    <w:rsid w:val="00460D5F"/>
    <w:rsid w:val="00463F81"/>
    <w:rsid w:val="004708F0"/>
    <w:rsid w:val="00472B2A"/>
    <w:rsid w:val="00472CB4"/>
    <w:rsid w:val="004740DD"/>
    <w:rsid w:val="004767AF"/>
    <w:rsid w:val="00477862"/>
    <w:rsid w:val="004862FD"/>
    <w:rsid w:val="00486759"/>
    <w:rsid w:val="004873A2"/>
    <w:rsid w:val="0049042E"/>
    <w:rsid w:val="004A4D99"/>
    <w:rsid w:val="004A594F"/>
    <w:rsid w:val="004B5F64"/>
    <w:rsid w:val="004C0CA9"/>
    <w:rsid w:val="004C1554"/>
    <w:rsid w:val="004D1DF2"/>
    <w:rsid w:val="004D7748"/>
    <w:rsid w:val="004E3C50"/>
    <w:rsid w:val="004E4ABA"/>
    <w:rsid w:val="004E5948"/>
    <w:rsid w:val="004E65D7"/>
    <w:rsid w:val="004F6DB6"/>
    <w:rsid w:val="00506C1F"/>
    <w:rsid w:val="00510FA1"/>
    <w:rsid w:val="0051209E"/>
    <w:rsid w:val="00512E39"/>
    <w:rsid w:val="005148D8"/>
    <w:rsid w:val="00522F3D"/>
    <w:rsid w:val="00557B1C"/>
    <w:rsid w:val="00564FC0"/>
    <w:rsid w:val="005671CC"/>
    <w:rsid w:val="00567A93"/>
    <w:rsid w:val="00571AC1"/>
    <w:rsid w:val="00572A8B"/>
    <w:rsid w:val="00587364"/>
    <w:rsid w:val="005929BB"/>
    <w:rsid w:val="00595547"/>
    <w:rsid w:val="005963E9"/>
    <w:rsid w:val="00596F9E"/>
    <w:rsid w:val="005A24AB"/>
    <w:rsid w:val="005A30E2"/>
    <w:rsid w:val="005A560F"/>
    <w:rsid w:val="005B1B3D"/>
    <w:rsid w:val="005B48CE"/>
    <w:rsid w:val="005B4990"/>
    <w:rsid w:val="005C232A"/>
    <w:rsid w:val="005C4571"/>
    <w:rsid w:val="005C554C"/>
    <w:rsid w:val="005D3CF1"/>
    <w:rsid w:val="005D4C3A"/>
    <w:rsid w:val="005E532F"/>
    <w:rsid w:val="005F194A"/>
    <w:rsid w:val="005F1CEE"/>
    <w:rsid w:val="00606B7D"/>
    <w:rsid w:val="00606C7C"/>
    <w:rsid w:val="0061164E"/>
    <w:rsid w:val="006138AE"/>
    <w:rsid w:val="00620DD1"/>
    <w:rsid w:val="00622428"/>
    <w:rsid w:val="006236EA"/>
    <w:rsid w:val="00624BA1"/>
    <w:rsid w:val="00627BFC"/>
    <w:rsid w:val="00635616"/>
    <w:rsid w:val="00636E2F"/>
    <w:rsid w:val="00636F8C"/>
    <w:rsid w:val="006408C8"/>
    <w:rsid w:val="0065373D"/>
    <w:rsid w:val="00653BA6"/>
    <w:rsid w:val="00654EC8"/>
    <w:rsid w:val="0066378D"/>
    <w:rsid w:val="006646EF"/>
    <w:rsid w:val="00670587"/>
    <w:rsid w:val="00671243"/>
    <w:rsid w:val="00672CBA"/>
    <w:rsid w:val="006756E0"/>
    <w:rsid w:val="00675862"/>
    <w:rsid w:val="00676D7A"/>
    <w:rsid w:val="00676EF5"/>
    <w:rsid w:val="00677A85"/>
    <w:rsid w:val="00680753"/>
    <w:rsid w:val="00681E9E"/>
    <w:rsid w:val="006837C8"/>
    <w:rsid w:val="006943E4"/>
    <w:rsid w:val="006A0447"/>
    <w:rsid w:val="006A0D52"/>
    <w:rsid w:val="006A21A8"/>
    <w:rsid w:val="006A47D0"/>
    <w:rsid w:val="006B0BC4"/>
    <w:rsid w:val="006B12B4"/>
    <w:rsid w:val="006B4725"/>
    <w:rsid w:val="006B7B24"/>
    <w:rsid w:val="006C2DF8"/>
    <w:rsid w:val="006C3807"/>
    <w:rsid w:val="006D5661"/>
    <w:rsid w:val="006E20F3"/>
    <w:rsid w:val="006E3056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3342C"/>
    <w:rsid w:val="00733CEC"/>
    <w:rsid w:val="0074158F"/>
    <w:rsid w:val="0074552C"/>
    <w:rsid w:val="00750BFB"/>
    <w:rsid w:val="0076054D"/>
    <w:rsid w:val="007609C3"/>
    <w:rsid w:val="00763DAD"/>
    <w:rsid w:val="007733BA"/>
    <w:rsid w:val="00774202"/>
    <w:rsid w:val="007772AA"/>
    <w:rsid w:val="00782D6E"/>
    <w:rsid w:val="007846A8"/>
    <w:rsid w:val="00787C92"/>
    <w:rsid w:val="0079170A"/>
    <w:rsid w:val="007966CF"/>
    <w:rsid w:val="007A02F7"/>
    <w:rsid w:val="007A34AE"/>
    <w:rsid w:val="007A4B1D"/>
    <w:rsid w:val="007B5AA6"/>
    <w:rsid w:val="007C3208"/>
    <w:rsid w:val="007C324B"/>
    <w:rsid w:val="007C66BF"/>
    <w:rsid w:val="007D119C"/>
    <w:rsid w:val="007D3350"/>
    <w:rsid w:val="007D4593"/>
    <w:rsid w:val="007D5406"/>
    <w:rsid w:val="007D63B5"/>
    <w:rsid w:val="007F01CA"/>
    <w:rsid w:val="007F123F"/>
    <w:rsid w:val="007F15CF"/>
    <w:rsid w:val="007F63B9"/>
    <w:rsid w:val="007F6F50"/>
    <w:rsid w:val="008020F6"/>
    <w:rsid w:val="00813CE5"/>
    <w:rsid w:val="0081628F"/>
    <w:rsid w:val="00822670"/>
    <w:rsid w:val="0082273E"/>
    <w:rsid w:val="008239CF"/>
    <w:rsid w:val="00825080"/>
    <w:rsid w:val="0083072E"/>
    <w:rsid w:val="00842912"/>
    <w:rsid w:val="00843DD6"/>
    <w:rsid w:val="00845C3C"/>
    <w:rsid w:val="008525BC"/>
    <w:rsid w:val="00853B74"/>
    <w:rsid w:val="00853DC3"/>
    <w:rsid w:val="0085689C"/>
    <w:rsid w:val="008630FC"/>
    <w:rsid w:val="0086609C"/>
    <w:rsid w:val="00866487"/>
    <w:rsid w:val="00877554"/>
    <w:rsid w:val="008778F9"/>
    <w:rsid w:val="00882D6D"/>
    <w:rsid w:val="008A426C"/>
    <w:rsid w:val="008A68CD"/>
    <w:rsid w:val="008B5745"/>
    <w:rsid w:val="008B5DAA"/>
    <w:rsid w:val="008C25A9"/>
    <w:rsid w:val="008C325E"/>
    <w:rsid w:val="008C5731"/>
    <w:rsid w:val="008C7F21"/>
    <w:rsid w:val="008D2F9B"/>
    <w:rsid w:val="008D3644"/>
    <w:rsid w:val="008E1084"/>
    <w:rsid w:val="008E4D54"/>
    <w:rsid w:val="008E7DD1"/>
    <w:rsid w:val="008F23CF"/>
    <w:rsid w:val="009009F5"/>
    <w:rsid w:val="00910F70"/>
    <w:rsid w:val="00913CDF"/>
    <w:rsid w:val="0091759F"/>
    <w:rsid w:val="00922AD6"/>
    <w:rsid w:val="009260BB"/>
    <w:rsid w:val="0092633E"/>
    <w:rsid w:val="00927324"/>
    <w:rsid w:val="00931B73"/>
    <w:rsid w:val="00932138"/>
    <w:rsid w:val="00943B0B"/>
    <w:rsid w:val="009442EE"/>
    <w:rsid w:val="009458AC"/>
    <w:rsid w:val="009544B5"/>
    <w:rsid w:val="00955CCC"/>
    <w:rsid w:val="00961D3F"/>
    <w:rsid w:val="009667BB"/>
    <w:rsid w:val="00973D97"/>
    <w:rsid w:val="00993CEE"/>
    <w:rsid w:val="009A1553"/>
    <w:rsid w:val="009B237A"/>
    <w:rsid w:val="009B2E10"/>
    <w:rsid w:val="009B4AE3"/>
    <w:rsid w:val="009B7DC7"/>
    <w:rsid w:val="009C2774"/>
    <w:rsid w:val="009C4B85"/>
    <w:rsid w:val="009C4E3C"/>
    <w:rsid w:val="009C5DCA"/>
    <w:rsid w:val="009D464F"/>
    <w:rsid w:val="009D6819"/>
    <w:rsid w:val="009D69E7"/>
    <w:rsid w:val="009F0E64"/>
    <w:rsid w:val="009F1625"/>
    <w:rsid w:val="00A03FAA"/>
    <w:rsid w:val="00A10DD5"/>
    <w:rsid w:val="00A11042"/>
    <w:rsid w:val="00A11F82"/>
    <w:rsid w:val="00A14549"/>
    <w:rsid w:val="00A207B6"/>
    <w:rsid w:val="00A20DA2"/>
    <w:rsid w:val="00A22135"/>
    <w:rsid w:val="00A22D61"/>
    <w:rsid w:val="00A2449B"/>
    <w:rsid w:val="00A245A8"/>
    <w:rsid w:val="00A26C2F"/>
    <w:rsid w:val="00A27C34"/>
    <w:rsid w:val="00A27F37"/>
    <w:rsid w:val="00A35386"/>
    <w:rsid w:val="00A364F6"/>
    <w:rsid w:val="00A4102F"/>
    <w:rsid w:val="00A44668"/>
    <w:rsid w:val="00A45D81"/>
    <w:rsid w:val="00A5695B"/>
    <w:rsid w:val="00A57C30"/>
    <w:rsid w:val="00A61EAE"/>
    <w:rsid w:val="00A62573"/>
    <w:rsid w:val="00A67660"/>
    <w:rsid w:val="00A70D6C"/>
    <w:rsid w:val="00A72868"/>
    <w:rsid w:val="00A76069"/>
    <w:rsid w:val="00A768B3"/>
    <w:rsid w:val="00A77A34"/>
    <w:rsid w:val="00A83DFE"/>
    <w:rsid w:val="00A855FA"/>
    <w:rsid w:val="00A85CDE"/>
    <w:rsid w:val="00A865E7"/>
    <w:rsid w:val="00AA1916"/>
    <w:rsid w:val="00AA61C7"/>
    <w:rsid w:val="00AA680B"/>
    <w:rsid w:val="00AA7599"/>
    <w:rsid w:val="00AA7E75"/>
    <w:rsid w:val="00AB1C43"/>
    <w:rsid w:val="00AB6BE6"/>
    <w:rsid w:val="00AC0017"/>
    <w:rsid w:val="00AE1EB3"/>
    <w:rsid w:val="00AE2FC7"/>
    <w:rsid w:val="00AF0F64"/>
    <w:rsid w:val="00AF37D2"/>
    <w:rsid w:val="00B01FB7"/>
    <w:rsid w:val="00B046BE"/>
    <w:rsid w:val="00B04E37"/>
    <w:rsid w:val="00B04ECC"/>
    <w:rsid w:val="00B0522D"/>
    <w:rsid w:val="00B0595A"/>
    <w:rsid w:val="00B06571"/>
    <w:rsid w:val="00B1334C"/>
    <w:rsid w:val="00B200E3"/>
    <w:rsid w:val="00B22078"/>
    <w:rsid w:val="00B402F0"/>
    <w:rsid w:val="00B53166"/>
    <w:rsid w:val="00B56C23"/>
    <w:rsid w:val="00B56CFB"/>
    <w:rsid w:val="00B56EE6"/>
    <w:rsid w:val="00B57990"/>
    <w:rsid w:val="00B70360"/>
    <w:rsid w:val="00B74B25"/>
    <w:rsid w:val="00B75665"/>
    <w:rsid w:val="00B919F3"/>
    <w:rsid w:val="00B9423E"/>
    <w:rsid w:val="00B9512F"/>
    <w:rsid w:val="00BB0585"/>
    <w:rsid w:val="00BB45AE"/>
    <w:rsid w:val="00BB64DE"/>
    <w:rsid w:val="00BB6D41"/>
    <w:rsid w:val="00BC0F0C"/>
    <w:rsid w:val="00BC1DA9"/>
    <w:rsid w:val="00BC25E3"/>
    <w:rsid w:val="00BD21A3"/>
    <w:rsid w:val="00BD34CB"/>
    <w:rsid w:val="00BD462B"/>
    <w:rsid w:val="00BD61CB"/>
    <w:rsid w:val="00BE0366"/>
    <w:rsid w:val="00BE1B26"/>
    <w:rsid w:val="00BF0034"/>
    <w:rsid w:val="00BF29EE"/>
    <w:rsid w:val="00BF35BC"/>
    <w:rsid w:val="00C00387"/>
    <w:rsid w:val="00C13C79"/>
    <w:rsid w:val="00C234D4"/>
    <w:rsid w:val="00C24824"/>
    <w:rsid w:val="00C35EB7"/>
    <w:rsid w:val="00C36744"/>
    <w:rsid w:val="00C4346A"/>
    <w:rsid w:val="00C546BC"/>
    <w:rsid w:val="00C576E7"/>
    <w:rsid w:val="00C6168F"/>
    <w:rsid w:val="00C65215"/>
    <w:rsid w:val="00C66FF6"/>
    <w:rsid w:val="00C72580"/>
    <w:rsid w:val="00C8280C"/>
    <w:rsid w:val="00C86DD5"/>
    <w:rsid w:val="00C93CE0"/>
    <w:rsid w:val="00C94873"/>
    <w:rsid w:val="00C96A93"/>
    <w:rsid w:val="00C97B9E"/>
    <w:rsid w:val="00CA00CA"/>
    <w:rsid w:val="00CB314B"/>
    <w:rsid w:val="00CC2A33"/>
    <w:rsid w:val="00CD1741"/>
    <w:rsid w:val="00CD5EA6"/>
    <w:rsid w:val="00CF4431"/>
    <w:rsid w:val="00CF714A"/>
    <w:rsid w:val="00CF77AA"/>
    <w:rsid w:val="00CF7F34"/>
    <w:rsid w:val="00D00E0D"/>
    <w:rsid w:val="00D04B03"/>
    <w:rsid w:val="00D17528"/>
    <w:rsid w:val="00D2378A"/>
    <w:rsid w:val="00D27187"/>
    <w:rsid w:val="00D315CC"/>
    <w:rsid w:val="00D4226D"/>
    <w:rsid w:val="00D42BC8"/>
    <w:rsid w:val="00D61053"/>
    <w:rsid w:val="00D643AA"/>
    <w:rsid w:val="00D6682A"/>
    <w:rsid w:val="00D71314"/>
    <w:rsid w:val="00D72821"/>
    <w:rsid w:val="00D7283F"/>
    <w:rsid w:val="00D73C63"/>
    <w:rsid w:val="00D83891"/>
    <w:rsid w:val="00D85D6A"/>
    <w:rsid w:val="00D862DB"/>
    <w:rsid w:val="00D9449E"/>
    <w:rsid w:val="00DA138F"/>
    <w:rsid w:val="00DB2BBC"/>
    <w:rsid w:val="00DC1CA2"/>
    <w:rsid w:val="00DC512F"/>
    <w:rsid w:val="00DD037E"/>
    <w:rsid w:val="00DD1A9B"/>
    <w:rsid w:val="00DD295B"/>
    <w:rsid w:val="00DD38C4"/>
    <w:rsid w:val="00DD3B0C"/>
    <w:rsid w:val="00DD780A"/>
    <w:rsid w:val="00DE20B6"/>
    <w:rsid w:val="00DE2505"/>
    <w:rsid w:val="00DE5969"/>
    <w:rsid w:val="00DE5B6D"/>
    <w:rsid w:val="00DE6FF0"/>
    <w:rsid w:val="00DE7BE6"/>
    <w:rsid w:val="00DF0DC9"/>
    <w:rsid w:val="00E041DA"/>
    <w:rsid w:val="00E172C2"/>
    <w:rsid w:val="00E217BD"/>
    <w:rsid w:val="00E23CB4"/>
    <w:rsid w:val="00E24EDA"/>
    <w:rsid w:val="00E2663A"/>
    <w:rsid w:val="00E27943"/>
    <w:rsid w:val="00E27AC7"/>
    <w:rsid w:val="00E35AF5"/>
    <w:rsid w:val="00E3752B"/>
    <w:rsid w:val="00E40351"/>
    <w:rsid w:val="00E4688F"/>
    <w:rsid w:val="00E50DFE"/>
    <w:rsid w:val="00E557CE"/>
    <w:rsid w:val="00E56509"/>
    <w:rsid w:val="00E70316"/>
    <w:rsid w:val="00E7079D"/>
    <w:rsid w:val="00E77B5B"/>
    <w:rsid w:val="00E8345F"/>
    <w:rsid w:val="00E93E5F"/>
    <w:rsid w:val="00E9560D"/>
    <w:rsid w:val="00EA292A"/>
    <w:rsid w:val="00EC24F3"/>
    <w:rsid w:val="00EC4A5E"/>
    <w:rsid w:val="00EE3C53"/>
    <w:rsid w:val="00EE77D3"/>
    <w:rsid w:val="00EF1ED4"/>
    <w:rsid w:val="00EF5A1B"/>
    <w:rsid w:val="00F00C61"/>
    <w:rsid w:val="00F1795F"/>
    <w:rsid w:val="00F23A6A"/>
    <w:rsid w:val="00F25874"/>
    <w:rsid w:val="00F27F6C"/>
    <w:rsid w:val="00F3016A"/>
    <w:rsid w:val="00F36588"/>
    <w:rsid w:val="00F55412"/>
    <w:rsid w:val="00F5620C"/>
    <w:rsid w:val="00F61522"/>
    <w:rsid w:val="00F6617A"/>
    <w:rsid w:val="00F67CD0"/>
    <w:rsid w:val="00F70B21"/>
    <w:rsid w:val="00F73AA2"/>
    <w:rsid w:val="00F748F4"/>
    <w:rsid w:val="00F76651"/>
    <w:rsid w:val="00F7704E"/>
    <w:rsid w:val="00F80954"/>
    <w:rsid w:val="00F82388"/>
    <w:rsid w:val="00F85E55"/>
    <w:rsid w:val="00F87183"/>
    <w:rsid w:val="00FA2882"/>
    <w:rsid w:val="00FA288D"/>
    <w:rsid w:val="00FB1837"/>
    <w:rsid w:val="00FB7158"/>
    <w:rsid w:val="00FB776C"/>
    <w:rsid w:val="00FC4F00"/>
    <w:rsid w:val="00FC6305"/>
    <w:rsid w:val="00FD311D"/>
    <w:rsid w:val="00FD471B"/>
    <w:rsid w:val="00FD4AAE"/>
    <w:rsid w:val="00FD73B8"/>
    <w:rsid w:val="00FE091A"/>
    <w:rsid w:val="00FE2270"/>
    <w:rsid w:val="00FE3B7C"/>
    <w:rsid w:val="00FF5C62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E4F53B-1668-4951-9F43-980A7237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1120D-021C-4926-AD40-9AA3A128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34</Pages>
  <Words>8226</Words>
  <Characters>46893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IrinaM</cp:lastModifiedBy>
  <cp:revision>6</cp:revision>
  <cp:lastPrinted>2024-08-09T08:54:00Z</cp:lastPrinted>
  <dcterms:created xsi:type="dcterms:W3CDTF">2024-10-21T01:43:00Z</dcterms:created>
  <dcterms:modified xsi:type="dcterms:W3CDTF">2024-11-27T04:21:00Z</dcterms:modified>
</cp:coreProperties>
</file>