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45FD2" w14:textId="77777777" w:rsidR="002B0018" w:rsidRPr="002B0018" w:rsidRDefault="002B0018" w:rsidP="002B0018">
      <w:pPr>
        <w:spacing w:line="273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0" w:name="_GoBack"/>
      <w:bookmarkEnd w:id="0"/>
      <w:r w:rsidRPr="002B0018">
        <w:rPr>
          <w:rFonts w:ascii="Arial" w:eastAsia="Times New Roman" w:hAnsi="Arial" w:cs="Arial"/>
          <w:b/>
          <w:bCs/>
          <w:color w:val="000000"/>
          <w:kern w:val="0"/>
          <w:lang w:eastAsia="ru-RU"/>
          <w14:ligatures w14:val="none"/>
        </w:rPr>
        <w:t>Межмуниципальный Форум</w:t>
      </w:r>
    </w:p>
    <w:p w14:paraId="5E8CF7E5" w14:textId="77777777" w:rsidR="002B0018" w:rsidRPr="002B0018" w:rsidRDefault="002B0018" w:rsidP="002B0018">
      <w:pPr>
        <w:spacing w:line="273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0018">
        <w:rPr>
          <w:rFonts w:ascii="Arial" w:eastAsia="Times New Roman" w:hAnsi="Arial" w:cs="Arial"/>
          <w:b/>
          <w:bCs/>
          <w:color w:val="000000"/>
          <w:kern w:val="0"/>
          <w:lang w:eastAsia="ru-RU"/>
          <w14:ligatures w14:val="none"/>
        </w:rPr>
        <w:t>по устойчивому развитию «Восточная Сибирь – территория будущего»</w:t>
      </w:r>
    </w:p>
    <w:p w14:paraId="610EE8BA" w14:textId="77777777" w:rsidR="002B0018" w:rsidRPr="002B0018" w:rsidRDefault="002B0018" w:rsidP="002B0018">
      <w:pPr>
        <w:spacing w:line="273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00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4030DED" w14:textId="77777777" w:rsidR="002B0018" w:rsidRPr="002B0018" w:rsidRDefault="002B0018" w:rsidP="002B0018">
      <w:pPr>
        <w:spacing w:line="273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0018">
        <w:rPr>
          <w:rFonts w:ascii="Arial" w:eastAsia="Times New Roman" w:hAnsi="Arial" w:cs="Arial"/>
          <w:b/>
          <w:bCs/>
          <w:color w:val="000000"/>
          <w:kern w:val="0"/>
          <w:lang w:eastAsia="ru-RU"/>
          <w14:ligatures w14:val="none"/>
        </w:rPr>
        <w:t>Организаторы форума:</w:t>
      </w:r>
      <w:r w:rsidRPr="002B001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ab/>
        <w:t>  АО «ИНК-Капитал», ООО «Иркутская нефтяная компания», администрация Усть-Кутского муниципального образования, администрация г. Усть-Кут</w:t>
      </w:r>
    </w:p>
    <w:p w14:paraId="5439F538" w14:textId="77777777" w:rsidR="002B0018" w:rsidRPr="002B0018" w:rsidRDefault="002B0018" w:rsidP="002B0018">
      <w:pPr>
        <w:spacing w:line="273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0018">
        <w:rPr>
          <w:rFonts w:ascii="Arial" w:eastAsia="Times New Roman" w:hAnsi="Arial" w:cs="Arial"/>
          <w:b/>
          <w:bCs/>
          <w:color w:val="000000"/>
          <w:kern w:val="0"/>
          <w:lang w:eastAsia="ru-RU"/>
          <w14:ligatures w14:val="none"/>
        </w:rPr>
        <w:t>Дата проведения:</w:t>
      </w:r>
      <w:r w:rsidRPr="002B001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2B001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ab/>
        <w:t xml:space="preserve">       31 октября 2024 года, 13.00-18.30 ч. </w:t>
      </w:r>
    </w:p>
    <w:p w14:paraId="4E81410E" w14:textId="77777777" w:rsidR="002B0018" w:rsidRPr="002B0018" w:rsidRDefault="002B0018" w:rsidP="002B0018">
      <w:pPr>
        <w:spacing w:line="273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001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                                          01 ноября 2024 года, 13.00-18.30 ч. </w:t>
      </w:r>
    </w:p>
    <w:p w14:paraId="4FA99C83" w14:textId="77777777" w:rsidR="002B0018" w:rsidRPr="002B0018" w:rsidRDefault="002B0018" w:rsidP="002B0018">
      <w:pPr>
        <w:spacing w:line="273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0018">
        <w:rPr>
          <w:rFonts w:ascii="Arial" w:eastAsia="Times New Roman" w:hAnsi="Arial" w:cs="Arial"/>
          <w:b/>
          <w:bCs/>
          <w:color w:val="000000"/>
          <w:kern w:val="0"/>
          <w:lang w:eastAsia="ru-RU"/>
          <w14:ligatures w14:val="none"/>
        </w:rPr>
        <w:t>Место проведения</w:t>
      </w:r>
      <w:r w:rsidRPr="002B001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:</w:t>
      </w:r>
      <w:r w:rsidRPr="002B001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ab/>
        <w:t>       РКДЦ «Магистраль», г. Усть-Кут, ул. Кирова 80</w:t>
      </w:r>
    </w:p>
    <w:p w14:paraId="38E6330B" w14:textId="77777777" w:rsidR="002B0018" w:rsidRPr="002B0018" w:rsidRDefault="002B0018" w:rsidP="002B0018">
      <w:pPr>
        <w:spacing w:line="273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0018">
        <w:rPr>
          <w:rFonts w:ascii="Arial" w:eastAsia="Times New Roman" w:hAnsi="Arial" w:cs="Arial"/>
          <w:b/>
          <w:bCs/>
          <w:color w:val="000000"/>
          <w:kern w:val="0"/>
          <w:lang w:eastAsia="ru-RU"/>
          <w14:ligatures w14:val="none"/>
        </w:rPr>
        <w:t xml:space="preserve">Предполагаемое кол-во участников: </w:t>
      </w:r>
      <w:r w:rsidRPr="002B001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не менее 180 чел.</w:t>
      </w:r>
    </w:p>
    <w:p w14:paraId="72410496" w14:textId="77777777" w:rsidR="002B0018" w:rsidRPr="002B0018" w:rsidRDefault="002B0018" w:rsidP="002B0018">
      <w:pPr>
        <w:spacing w:line="273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0018">
        <w:rPr>
          <w:rFonts w:ascii="Arial" w:eastAsia="Times New Roman" w:hAnsi="Arial" w:cs="Arial"/>
          <w:b/>
          <w:bCs/>
          <w:color w:val="000000"/>
          <w:kern w:val="0"/>
          <w:lang w:eastAsia="ru-RU"/>
          <w14:ligatures w14:val="none"/>
        </w:rPr>
        <w:t>Участники форума:</w:t>
      </w:r>
      <w:r w:rsidRPr="002B001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ab/>
        <w:t>представители МСУ, НКО, бюджетных учреждений, ТОС, главы поселений, активные граждане и другие заинтересованные организации (молодежь, молодежный парламент УКМО, представители соседних территорий (Киренский, Катангский, Нижнеилимский районы).</w:t>
      </w:r>
    </w:p>
    <w:p w14:paraId="4359D54B" w14:textId="77777777" w:rsidR="002B0018" w:rsidRPr="002B0018" w:rsidRDefault="002B0018" w:rsidP="002B0018">
      <w:pPr>
        <w:spacing w:line="273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0018">
        <w:rPr>
          <w:rFonts w:ascii="Arial" w:eastAsia="Times New Roman" w:hAnsi="Arial" w:cs="Arial"/>
          <w:b/>
          <w:bCs/>
          <w:color w:val="000000"/>
          <w:kern w:val="0"/>
          <w:lang w:eastAsia="ru-RU"/>
          <w14:ligatures w14:val="none"/>
        </w:rPr>
        <w:t>Цель:</w:t>
      </w:r>
      <w:r w:rsidRPr="002B001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 Содействие эффективному решению местных проблем, развитию и устойчивому будущему Усть-Кутского района и прилегающих территорий Иркутской области.</w:t>
      </w:r>
    </w:p>
    <w:p w14:paraId="6858802D" w14:textId="77777777" w:rsidR="002B0018" w:rsidRPr="002B0018" w:rsidRDefault="002B0018" w:rsidP="002B0018">
      <w:pPr>
        <w:spacing w:line="273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0018">
        <w:rPr>
          <w:rFonts w:ascii="Arial" w:eastAsia="Times New Roman" w:hAnsi="Arial" w:cs="Arial"/>
          <w:b/>
          <w:bCs/>
          <w:color w:val="000000"/>
          <w:kern w:val="0"/>
          <w:lang w:eastAsia="ru-RU"/>
          <w14:ligatures w14:val="none"/>
        </w:rPr>
        <w:t xml:space="preserve">Задачи: </w:t>
      </w:r>
    </w:p>
    <w:p w14:paraId="263A27B3" w14:textId="77777777" w:rsidR="002B0018" w:rsidRPr="002B0018" w:rsidRDefault="002B0018" w:rsidP="002B0018">
      <w:pPr>
        <w:numPr>
          <w:ilvl w:val="0"/>
          <w:numId w:val="1"/>
        </w:numPr>
        <w:spacing w:after="0" w:line="273" w:lineRule="auto"/>
        <w:ind w:left="14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001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укрепление взаимодействия органов МСУ, бизнеса, некоммерческих организаций и активных граждан на территории, используя современные инструменты;</w:t>
      </w:r>
    </w:p>
    <w:p w14:paraId="2011C057" w14:textId="77777777" w:rsidR="002B0018" w:rsidRPr="002B0018" w:rsidRDefault="002B0018" w:rsidP="002B0018">
      <w:pPr>
        <w:numPr>
          <w:ilvl w:val="0"/>
          <w:numId w:val="1"/>
        </w:numPr>
        <w:spacing w:after="0" w:line="273" w:lineRule="auto"/>
        <w:ind w:left="14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001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поддержка предпринимательской активности жителей территории;</w:t>
      </w:r>
    </w:p>
    <w:p w14:paraId="640C99ED" w14:textId="77777777" w:rsidR="002B0018" w:rsidRPr="002B0018" w:rsidRDefault="002B0018" w:rsidP="002B0018">
      <w:pPr>
        <w:numPr>
          <w:ilvl w:val="0"/>
          <w:numId w:val="1"/>
        </w:numPr>
        <w:spacing w:after="0" w:line="273" w:lineRule="auto"/>
        <w:ind w:left="14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001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повышение проектной культуры активных граждан и организаций для эффективного решения проблем территории;</w:t>
      </w:r>
    </w:p>
    <w:p w14:paraId="527A0E82" w14:textId="77777777" w:rsidR="002B0018" w:rsidRPr="002B0018" w:rsidRDefault="002B0018" w:rsidP="002B0018">
      <w:pPr>
        <w:numPr>
          <w:ilvl w:val="0"/>
          <w:numId w:val="1"/>
        </w:numPr>
        <w:spacing w:after="0" w:line="273" w:lineRule="auto"/>
        <w:ind w:left="14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001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выявление и поддержка социально активной молодежи.</w:t>
      </w:r>
    </w:p>
    <w:p w14:paraId="2F8B8345" w14:textId="77777777" w:rsidR="002B0018" w:rsidRPr="002B0018" w:rsidRDefault="002B0018" w:rsidP="002B0018">
      <w:pPr>
        <w:spacing w:line="273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00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637B314" w14:textId="77777777" w:rsidR="002B0018" w:rsidRPr="002B0018" w:rsidRDefault="002B0018" w:rsidP="002B0018">
      <w:pPr>
        <w:spacing w:line="273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0018">
        <w:rPr>
          <w:rFonts w:ascii="Arial" w:eastAsia="Times New Roman" w:hAnsi="Arial" w:cs="Arial"/>
          <w:b/>
          <w:bCs/>
          <w:color w:val="000000"/>
          <w:kern w:val="0"/>
          <w:lang w:eastAsia="ru-RU"/>
          <w14:ligatures w14:val="none"/>
        </w:rPr>
        <w:t>ПРОГРАММА (проект)</w:t>
      </w:r>
    </w:p>
    <w:p w14:paraId="71DDC4E7" w14:textId="77777777" w:rsidR="002B0018" w:rsidRPr="002B0018" w:rsidRDefault="002B0018" w:rsidP="002B0018">
      <w:pPr>
        <w:spacing w:line="273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0018">
        <w:rPr>
          <w:rFonts w:ascii="Arial" w:eastAsia="Times New Roman" w:hAnsi="Arial" w:cs="Arial"/>
          <w:b/>
          <w:bCs/>
          <w:color w:val="000000"/>
          <w:kern w:val="0"/>
          <w:u w:val="single"/>
          <w:lang w:eastAsia="ru-RU"/>
          <w14:ligatures w14:val="none"/>
        </w:rPr>
        <w:t>1 день, 31 октября:</w:t>
      </w:r>
    </w:p>
    <w:p w14:paraId="63D7CC6D" w14:textId="77777777" w:rsidR="002B0018" w:rsidRPr="002B0018" w:rsidRDefault="002B0018" w:rsidP="002B0018">
      <w:pPr>
        <w:spacing w:line="273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0018">
        <w:rPr>
          <w:rFonts w:ascii="Arial" w:eastAsia="Times New Roman" w:hAnsi="Arial" w:cs="Arial"/>
          <w:b/>
          <w:bCs/>
          <w:color w:val="000000"/>
          <w:kern w:val="0"/>
          <w:lang w:eastAsia="ru-RU"/>
          <w14:ligatures w14:val="none"/>
        </w:rPr>
        <w:t xml:space="preserve">13.00-15.00 </w:t>
      </w:r>
      <w:r w:rsidRPr="002B0018">
        <w:rPr>
          <w:rFonts w:ascii="Arial" w:eastAsia="Times New Roman" w:hAnsi="Arial" w:cs="Arial"/>
          <w:b/>
          <w:bCs/>
          <w:color w:val="000000"/>
          <w:kern w:val="0"/>
          <w:lang w:eastAsia="ru-RU"/>
          <w14:ligatures w14:val="none"/>
        </w:rPr>
        <w:tab/>
        <w:t>Пленарное заседание и экспертная дискуссия </w:t>
      </w:r>
    </w:p>
    <w:tbl>
      <w:tblPr>
        <w:tblW w:w="0" w:type="auto"/>
        <w:tblCellSpacing w:w="0" w:type="dxa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2B0018" w:rsidRPr="002B0018" w14:paraId="559DEF05" w14:textId="77777777" w:rsidTr="002B0018">
        <w:trPr>
          <w:tblCellSpacing w:w="0" w:type="dxa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CA4AD6" w14:textId="77777777" w:rsidR="002B0018" w:rsidRPr="002B0018" w:rsidRDefault="002B0018" w:rsidP="002B0018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018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Открытие форума:</w:t>
            </w:r>
          </w:p>
          <w:p w14:paraId="33A5DA65" w14:textId="77777777" w:rsidR="002B0018" w:rsidRPr="002B0018" w:rsidRDefault="002B0018" w:rsidP="002B0018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0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CB828AF" w14:textId="77777777" w:rsidR="002B0018" w:rsidRPr="002B0018" w:rsidRDefault="002B0018" w:rsidP="002B0018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018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Приветственное слово, доклад Седых М.В., генерального директора АО «ИНК- капитал». </w:t>
            </w:r>
          </w:p>
          <w:p w14:paraId="3FFDB32A" w14:textId="77777777" w:rsidR="002B0018" w:rsidRPr="002B0018" w:rsidRDefault="002B0018" w:rsidP="002B0018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0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2CF3A30" w14:textId="77777777" w:rsidR="002B0018" w:rsidRPr="002B0018" w:rsidRDefault="002B0018" w:rsidP="002B0018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01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Экспертные дискуссии (модератор </w:t>
            </w:r>
            <w:proofErr w:type="spellStart"/>
            <w:r w:rsidRPr="002B001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Молостова</w:t>
            </w:r>
            <w:proofErr w:type="spellEnd"/>
            <w:r w:rsidRPr="002B001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Т.Н.):</w:t>
            </w:r>
          </w:p>
          <w:p w14:paraId="62F7F470" w14:textId="77777777" w:rsidR="002B0018" w:rsidRPr="002B0018" w:rsidRDefault="002B0018" w:rsidP="002B0018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0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D6964F3" w14:textId="77777777" w:rsidR="002B0018" w:rsidRPr="002B0018" w:rsidRDefault="002B0018" w:rsidP="002B0018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018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№1: «Экономика и бизнес»:                 </w:t>
            </w:r>
          </w:p>
          <w:p w14:paraId="2F529D36" w14:textId="77777777" w:rsidR="002B0018" w:rsidRPr="002B0018" w:rsidRDefault="002B0018" w:rsidP="002B0018">
            <w:pPr>
              <w:numPr>
                <w:ilvl w:val="0"/>
                <w:numId w:val="2"/>
              </w:numPr>
              <w:spacing w:after="0" w:line="273" w:lineRule="auto"/>
              <w:ind w:left="144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018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Седых М.В., генеральный директор АО «ИНК- Капитал» (на уточнении);</w:t>
            </w:r>
          </w:p>
          <w:p w14:paraId="0F65FFC8" w14:textId="77777777" w:rsidR="002B0018" w:rsidRPr="002B0018" w:rsidRDefault="002B0018" w:rsidP="002B0018">
            <w:pPr>
              <w:numPr>
                <w:ilvl w:val="0"/>
                <w:numId w:val="2"/>
              </w:numPr>
              <w:spacing w:after="0" w:line="273" w:lineRule="auto"/>
              <w:ind w:left="144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018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Милов Е.Ю., управляющий директор по правовой работе и региональной политике, тема: «Социальная ответственность ИНК: курс на укрепление и расширение. ГЧП»;</w:t>
            </w:r>
          </w:p>
          <w:p w14:paraId="571242FE" w14:textId="77777777" w:rsidR="002B0018" w:rsidRPr="002B0018" w:rsidRDefault="002B0018" w:rsidP="002B0018">
            <w:pPr>
              <w:numPr>
                <w:ilvl w:val="0"/>
                <w:numId w:val="2"/>
              </w:numPr>
              <w:spacing w:after="0" w:line="273" w:lineRule="auto"/>
              <w:ind w:left="144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018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представитель министерства экономического развития и промышленности Иркутской области (ФИО на уточнении);</w:t>
            </w:r>
          </w:p>
          <w:p w14:paraId="72A0F1F9" w14:textId="77777777" w:rsidR="002B0018" w:rsidRPr="002B0018" w:rsidRDefault="002B0018" w:rsidP="002B0018">
            <w:pPr>
              <w:numPr>
                <w:ilvl w:val="0"/>
                <w:numId w:val="2"/>
              </w:numPr>
              <w:spacing w:after="0" w:line="273" w:lineRule="auto"/>
              <w:ind w:left="144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018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lastRenderedPageBreak/>
              <w:t>представитель ПАО Сбербанк (ФИО на уточнении)</w:t>
            </w:r>
          </w:p>
          <w:p w14:paraId="236FC649" w14:textId="77777777" w:rsidR="002B0018" w:rsidRPr="002B0018" w:rsidRDefault="002B0018" w:rsidP="002B0018">
            <w:pPr>
              <w:numPr>
                <w:ilvl w:val="0"/>
                <w:numId w:val="2"/>
              </w:numPr>
              <w:spacing w:after="0" w:line="65" w:lineRule="atLeast"/>
              <w:ind w:left="144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018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представитель ФЛ Усть-Кутское отделение УМТС АК «</w:t>
            </w:r>
            <w:proofErr w:type="spellStart"/>
            <w:r w:rsidRPr="002B0018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Алроса</w:t>
            </w:r>
            <w:proofErr w:type="spellEnd"/>
            <w:r w:rsidRPr="002B0018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» (ФИО на уточнении).</w:t>
            </w:r>
          </w:p>
          <w:p w14:paraId="1216967E" w14:textId="77777777" w:rsidR="002B0018" w:rsidRPr="002B0018" w:rsidRDefault="002B0018" w:rsidP="002B0018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0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7982D8E" w14:textId="77777777" w:rsidR="002B0018" w:rsidRPr="002B0018" w:rsidRDefault="002B0018" w:rsidP="002B0018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0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4184287" w14:textId="77777777" w:rsidR="002B0018" w:rsidRPr="002B0018" w:rsidRDefault="002B0018" w:rsidP="002B0018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018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№2: «Власть и глобальные вызовы»:</w:t>
            </w:r>
          </w:p>
          <w:p w14:paraId="61BD19BF" w14:textId="77777777" w:rsidR="002B0018" w:rsidRPr="002B0018" w:rsidRDefault="002B0018" w:rsidP="002B0018">
            <w:pPr>
              <w:numPr>
                <w:ilvl w:val="0"/>
                <w:numId w:val="3"/>
              </w:numPr>
              <w:spacing w:after="0" w:line="65" w:lineRule="atLeast"/>
              <w:ind w:left="144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B0018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Свистелин</w:t>
            </w:r>
            <w:proofErr w:type="spellEnd"/>
            <w:r w:rsidRPr="002B0018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 xml:space="preserve"> К.В., мэр МО «Киренский район»; </w:t>
            </w:r>
          </w:p>
          <w:p w14:paraId="2E919306" w14:textId="77777777" w:rsidR="002B0018" w:rsidRPr="002B0018" w:rsidRDefault="002B0018" w:rsidP="002B0018">
            <w:pPr>
              <w:numPr>
                <w:ilvl w:val="0"/>
                <w:numId w:val="3"/>
              </w:numPr>
              <w:spacing w:after="0" w:line="235" w:lineRule="atLeast"/>
              <w:ind w:left="14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018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Анисимов С.Г., мэр УКМО;</w:t>
            </w:r>
          </w:p>
          <w:p w14:paraId="21C21078" w14:textId="77777777" w:rsidR="002B0018" w:rsidRPr="002B0018" w:rsidRDefault="002B0018" w:rsidP="002B0018">
            <w:pPr>
              <w:numPr>
                <w:ilvl w:val="0"/>
                <w:numId w:val="3"/>
              </w:numPr>
              <w:spacing w:after="0" w:line="65" w:lineRule="atLeast"/>
              <w:ind w:left="144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018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Романов М.С., мэр Нижнеилимского района;</w:t>
            </w:r>
          </w:p>
          <w:p w14:paraId="2CFE836B" w14:textId="77777777" w:rsidR="002B0018" w:rsidRPr="002B0018" w:rsidRDefault="002B0018" w:rsidP="002B0018">
            <w:pPr>
              <w:numPr>
                <w:ilvl w:val="0"/>
                <w:numId w:val="3"/>
              </w:numPr>
              <w:spacing w:after="0" w:line="65" w:lineRule="atLeast"/>
              <w:ind w:left="144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018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Кормщиков Д.А., заместитель директора департамента социальных коммуникаций и молодежной политики Администрации города Нижнего Новгорода (ВКС);</w:t>
            </w:r>
          </w:p>
          <w:p w14:paraId="3B045FB6" w14:textId="77777777" w:rsidR="002B0018" w:rsidRPr="002B0018" w:rsidRDefault="002B0018" w:rsidP="002B0018">
            <w:pPr>
              <w:spacing w:after="0" w:line="65" w:lineRule="atLeast"/>
              <w:ind w:left="7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0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1D899AB" w14:textId="77777777" w:rsidR="002B0018" w:rsidRPr="002B0018" w:rsidRDefault="002B0018" w:rsidP="002B0018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018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 xml:space="preserve">№3: «Общество»: </w:t>
            </w:r>
          </w:p>
          <w:p w14:paraId="5D8BF2B6" w14:textId="77777777" w:rsidR="002B0018" w:rsidRPr="002B0018" w:rsidRDefault="002B0018" w:rsidP="002B0018">
            <w:pPr>
              <w:numPr>
                <w:ilvl w:val="0"/>
                <w:numId w:val="4"/>
              </w:numPr>
              <w:spacing w:after="0" w:line="65" w:lineRule="atLeast"/>
              <w:ind w:left="144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018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Гомзякова Н.Г., активист, житель Усть-Кута;</w:t>
            </w:r>
          </w:p>
          <w:p w14:paraId="5CEB15CB" w14:textId="77777777" w:rsidR="002B0018" w:rsidRPr="002B0018" w:rsidRDefault="002B0018" w:rsidP="002B0018">
            <w:pPr>
              <w:numPr>
                <w:ilvl w:val="0"/>
                <w:numId w:val="4"/>
              </w:numPr>
              <w:spacing w:after="0" w:line="65" w:lineRule="atLeast"/>
              <w:ind w:left="144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018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Семенюк Н.И., директор МБУ ДО ЦДО УКМО (Центр дополнительного образования);</w:t>
            </w:r>
          </w:p>
          <w:p w14:paraId="41AFF93E" w14:textId="77777777" w:rsidR="002B0018" w:rsidRPr="002B0018" w:rsidRDefault="002B0018" w:rsidP="002B0018">
            <w:pPr>
              <w:numPr>
                <w:ilvl w:val="0"/>
                <w:numId w:val="4"/>
              </w:numPr>
              <w:spacing w:after="0" w:line="65" w:lineRule="atLeast"/>
              <w:ind w:left="144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018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Некрасова О.Е., начальник отдела по молодежной политике и туризму Администрации УКМО.</w:t>
            </w:r>
          </w:p>
          <w:p w14:paraId="16F999F7" w14:textId="77777777" w:rsidR="002B0018" w:rsidRPr="002B0018" w:rsidRDefault="002B0018" w:rsidP="002B0018">
            <w:pPr>
              <w:numPr>
                <w:ilvl w:val="0"/>
                <w:numId w:val="4"/>
              </w:numPr>
              <w:spacing w:after="0" w:line="65" w:lineRule="atLeast"/>
              <w:ind w:left="144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018">
              <w:rPr>
                <w:rFonts w:ascii="Arial" w:eastAsia="Times New Roman" w:hAnsi="Arial" w:cs="Arial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Серкин А.Ю, активист-общественник</w:t>
            </w:r>
          </w:p>
          <w:p w14:paraId="0094556D" w14:textId="77777777" w:rsidR="002B0018" w:rsidRPr="002B0018" w:rsidRDefault="002B0018" w:rsidP="002B0018">
            <w:pPr>
              <w:numPr>
                <w:ilvl w:val="0"/>
                <w:numId w:val="4"/>
              </w:numPr>
              <w:spacing w:after="0" w:line="273" w:lineRule="auto"/>
              <w:ind w:left="144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018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Амосова О.Н. - социальный предприниматель (</w:t>
            </w:r>
            <w:proofErr w:type="spellStart"/>
            <w:r w:rsidRPr="002B0018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г.Братск</w:t>
            </w:r>
            <w:proofErr w:type="spellEnd"/>
            <w:r w:rsidRPr="002B0018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).</w:t>
            </w:r>
          </w:p>
        </w:tc>
      </w:tr>
      <w:tr w:rsidR="002B0018" w:rsidRPr="002B0018" w14:paraId="15F5B50B" w14:textId="77777777" w:rsidTr="002B0018">
        <w:trPr>
          <w:tblCellSpacing w:w="0" w:type="dxa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E7640B" w14:textId="77777777" w:rsidR="002B0018" w:rsidRPr="002B0018" w:rsidRDefault="002B0018" w:rsidP="002B0018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0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</w:tr>
    </w:tbl>
    <w:p w14:paraId="0E2F1F92" w14:textId="77777777" w:rsidR="002B0018" w:rsidRPr="002B0018" w:rsidRDefault="002B0018" w:rsidP="002B0018">
      <w:pPr>
        <w:spacing w:line="273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0018">
        <w:rPr>
          <w:rFonts w:ascii="Arial" w:eastAsia="Times New Roman" w:hAnsi="Arial" w:cs="Arial"/>
          <w:b/>
          <w:bCs/>
          <w:color w:val="000000"/>
          <w:kern w:val="0"/>
          <w:lang w:eastAsia="ru-RU"/>
          <w14:ligatures w14:val="none"/>
        </w:rPr>
        <w:t>15.00-15.30</w:t>
      </w:r>
      <w:r w:rsidRPr="002B001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2B001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ab/>
        <w:t xml:space="preserve">Перерыв                                             </w:t>
      </w:r>
    </w:p>
    <w:p w14:paraId="40DADCD6" w14:textId="77777777" w:rsidR="002B0018" w:rsidRPr="002B0018" w:rsidRDefault="002B0018" w:rsidP="002B0018">
      <w:pPr>
        <w:spacing w:line="273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00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756CB72" w14:textId="77777777" w:rsidR="002B0018" w:rsidRPr="002B0018" w:rsidRDefault="002B0018" w:rsidP="002B0018">
      <w:pPr>
        <w:spacing w:line="273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0018">
        <w:rPr>
          <w:rFonts w:ascii="Arial" w:eastAsia="Times New Roman" w:hAnsi="Arial" w:cs="Arial"/>
          <w:b/>
          <w:bCs/>
          <w:color w:val="000000"/>
          <w:kern w:val="0"/>
          <w:lang w:eastAsia="ru-RU"/>
          <w14:ligatures w14:val="none"/>
        </w:rPr>
        <w:t>15.30-18.00 </w:t>
      </w:r>
      <w:r w:rsidRPr="002B0018">
        <w:rPr>
          <w:rFonts w:ascii="Arial" w:eastAsia="Times New Roman" w:hAnsi="Arial" w:cs="Arial"/>
          <w:b/>
          <w:bCs/>
          <w:color w:val="000000"/>
          <w:kern w:val="0"/>
          <w:lang w:eastAsia="ru-RU"/>
          <w14:ligatures w14:val="none"/>
        </w:rPr>
        <w:tab/>
        <w:t>Дискуссионные площадки: </w:t>
      </w:r>
    </w:p>
    <w:p w14:paraId="47C795C0" w14:textId="77777777" w:rsidR="002B0018" w:rsidRPr="002B0018" w:rsidRDefault="002B0018" w:rsidP="002B0018">
      <w:pPr>
        <w:spacing w:line="273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00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EC8CF93" w14:textId="77777777" w:rsidR="002B0018" w:rsidRPr="002B0018" w:rsidRDefault="002B0018" w:rsidP="002B0018">
      <w:pPr>
        <w:spacing w:line="273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0018">
        <w:rPr>
          <w:rFonts w:ascii="Arial" w:eastAsia="Times New Roman" w:hAnsi="Arial" w:cs="Arial"/>
          <w:b/>
          <w:bCs/>
          <w:color w:val="000000"/>
          <w:kern w:val="0"/>
          <w:lang w:eastAsia="ru-RU"/>
          <w14:ligatures w14:val="none"/>
        </w:rPr>
        <w:t>Площадка 1. Развитие территории: вовлечение и мотивация граждан к активному действию</w:t>
      </w:r>
      <w:r w:rsidRPr="002B001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.</w:t>
      </w:r>
    </w:p>
    <w:p w14:paraId="08D018AA" w14:textId="77777777" w:rsidR="002B0018" w:rsidRPr="002B0018" w:rsidRDefault="002B0018" w:rsidP="002B0018">
      <w:pPr>
        <w:spacing w:line="273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0018">
        <w:rPr>
          <w:rFonts w:ascii="Arial" w:eastAsia="Times New Roman" w:hAnsi="Arial" w:cs="Arial"/>
          <w:b/>
          <w:bCs/>
          <w:color w:val="000000"/>
          <w:kern w:val="0"/>
          <w:lang w:eastAsia="ru-RU"/>
          <w14:ligatures w14:val="none"/>
        </w:rPr>
        <w:t xml:space="preserve">Место: </w:t>
      </w:r>
      <w:r w:rsidRPr="002B001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зрительный зал КДЦ Магистраль.</w:t>
      </w:r>
    </w:p>
    <w:p w14:paraId="324EF891" w14:textId="77777777" w:rsidR="002B0018" w:rsidRPr="002B0018" w:rsidRDefault="002B0018" w:rsidP="002B0018">
      <w:pPr>
        <w:spacing w:after="0" w:line="273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0018">
        <w:rPr>
          <w:rFonts w:ascii="Arial" w:eastAsia="Times New Roman" w:hAnsi="Arial" w:cs="Arial"/>
          <w:b/>
          <w:bCs/>
          <w:color w:val="000000"/>
          <w:kern w:val="0"/>
          <w:lang w:eastAsia="ru-RU"/>
          <w14:ligatures w14:val="none"/>
        </w:rPr>
        <w:t>Выступающие:</w:t>
      </w:r>
    </w:p>
    <w:p w14:paraId="1AA29F1B" w14:textId="77777777" w:rsidR="002B0018" w:rsidRPr="002B0018" w:rsidRDefault="002B0018" w:rsidP="002B0018">
      <w:pPr>
        <w:numPr>
          <w:ilvl w:val="0"/>
          <w:numId w:val="5"/>
        </w:numPr>
        <w:spacing w:after="0" w:line="273" w:lineRule="auto"/>
        <w:ind w:left="21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001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Романов М.С., мэр Нижнеилимского района; </w:t>
      </w:r>
    </w:p>
    <w:p w14:paraId="6BBE8CC6" w14:textId="77777777" w:rsidR="002B0018" w:rsidRPr="002B0018" w:rsidRDefault="002B0018" w:rsidP="002B0018">
      <w:pPr>
        <w:numPr>
          <w:ilvl w:val="0"/>
          <w:numId w:val="5"/>
        </w:numPr>
        <w:spacing w:after="0" w:line="273" w:lineRule="auto"/>
        <w:ind w:left="21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2B001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Свистелин</w:t>
      </w:r>
      <w:proofErr w:type="spellEnd"/>
      <w:r w:rsidRPr="002B001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 К.В., мэр Киренского района; </w:t>
      </w:r>
    </w:p>
    <w:p w14:paraId="082B6A17" w14:textId="77777777" w:rsidR="002B0018" w:rsidRPr="002B0018" w:rsidRDefault="002B0018" w:rsidP="002B0018">
      <w:pPr>
        <w:numPr>
          <w:ilvl w:val="0"/>
          <w:numId w:val="5"/>
        </w:numPr>
        <w:spacing w:after="0" w:line="273" w:lineRule="auto"/>
        <w:ind w:left="21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001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Голубева К.С., руководитель проектного отдела </w:t>
      </w:r>
      <w:proofErr w:type="spellStart"/>
      <w:r w:rsidRPr="002B001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Дом.РФ</w:t>
      </w:r>
      <w:proofErr w:type="spellEnd"/>
      <w:r w:rsidRPr="002B001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Мастер-планирование; (ВКС).</w:t>
      </w:r>
    </w:p>
    <w:p w14:paraId="0491A609" w14:textId="77777777" w:rsidR="002B0018" w:rsidRPr="002B0018" w:rsidRDefault="002B0018" w:rsidP="002B0018">
      <w:pPr>
        <w:numPr>
          <w:ilvl w:val="0"/>
          <w:numId w:val="5"/>
        </w:numPr>
        <w:spacing w:line="273" w:lineRule="auto"/>
        <w:ind w:left="14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2B001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Петернев</w:t>
      </w:r>
      <w:proofErr w:type="spellEnd"/>
      <w:r w:rsidRPr="002B001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 А.В. – привлеченный эксперт «Школы региональных экспертов», г. Нижнеудинск</w:t>
      </w:r>
    </w:p>
    <w:p w14:paraId="629B6B27" w14:textId="77777777" w:rsidR="002B0018" w:rsidRPr="002B0018" w:rsidRDefault="002B0018" w:rsidP="002B0018">
      <w:pPr>
        <w:numPr>
          <w:ilvl w:val="0"/>
          <w:numId w:val="5"/>
        </w:numPr>
        <w:spacing w:line="273" w:lineRule="auto"/>
        <w:ind w:left="14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001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Баженова И.А. (ТСЖ Олимп)</w:t>
      </w:r>
      <w:r w:rsidRPr="002B0018">
        <w:rPr>
          <w:rFonts w:ascii="Arial" w:eastAsia="Times New Roman" w:hAnsi="Arial" w:cs="Arial"/>
          <w:b/>
          <w:bCs/>
          <w:color w:val="000000"/>
          <w:kern w:val="0"/>
          <w:lang w:eastAsia="ru-RU"/>
          <w14:ligatures w14:val="none"/>
        </w:rPr>
        <w:t xml:space="preserve"> – </w:t>
      </w:r>
      <w:r w:rsidRPr="002B001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победитель конкурсов грантов ООО «ИНК»</w:t>
      </w:r>
    </w:p>
    <w:p w14:paraId="7F6AA6BC" w14:textId="77777777" w:rsidR="002B0018" w:rsidRPr="002B0018" w:rsidRDefault="002B0018" w:rsidP="002B0018">
      <w:pPr>
        <w:numPr>
          <w:ilvl w:val="0"/>
          <w:numId w:val="5"/>
        </w:numPr>
        <w:spacing w:line="273" w:lineRule="auto"/>
        <w:ind w:left="14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001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Кормщиков Д.А., заместитель директора департамента социальных коммуникаций и молодежной политики Администрации города Нижнего Новгорода (ВКС);</w:t>
      </w:r>
    </w:p>
    <w:p w14:paraId="398B65E5" w14:textId="77777777" w:rsidR="002B0018" w:rsidRPr="002B0018" w:rsidRDefault="002B0018" w:rsidP="002B0018">
      <w:pPr>
        <w:numPr>
          <w:ilvl w:val="0"/>
          <w:numId w:val="5"/>
        </w:numPr>
        <w:spacing w:line="65" w:lineRule="atLeast"/>
        <w:ind w:left="14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001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Амосова О.Н. (</w:t>
      </w:r>
      <w:proofErr w:type="spellStart"/>
      <w:r w:rsidRPr="002B001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г.Братск</w:t>
      </w:r>
      <w:proofErr w:type="spellEnd"/>
      <w:r w:rsidRPr="002B001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) – социальный предприниматель, социальный инклюзивный кластер «Гнездо».</w:t>
      </w:r>
    </w:p>
    <w:p w14:paraId="33D0D5BD" w14:textId="77777777" w:rsidR="002B0018" w:rsidRPr="002B0018" w:rsidRDefault="002B0018" w:rsidP="002B0018">
      <w:pPr>
        <w:numPr>
          <w:ilvl w:val="0"/>
          <w:numId w:val="5"/>
        </w:numPr>
        <w:spacing w:line="65" w:lineRule="atLeast"/>
        <w:ind w:left="14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001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Совейко Ю.Б - МКУ КДЦ «Современник» Киренского района</w:t>
      </w:r>
    </w:p>
    <w:p w14:paraId="6DA47B70" w14:textId="77777777" w:rsidR="002B0018" w:rsidRPr="002B0018" w:rsidRDefault="002B0018" w:rsidP="002B0018">
      <w:pPr>
        <w:spacing w:before="120" w:line="273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0018">
        <w:rPr>
          <w:rFonts w:ascii="Arial" w:eastAsia="Times New Roman" w:hAnsi="Arial" w:cs="Arial"/>
          <w:b/>
          <w:bCs/>
          <w:color w:val="000000"/>
          <w:kern w:val="0"/>
          <w:lang w:eastAsia="ru-RU"/>
          <w14:ligatures w14:val="none"/>
        </w:rPr>
        <w:t>Участники:</w:t>
      </w:r>
      <w:r w:rsidRPr="002B001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органы МСУ, НКО</w:t>
      </w:r>
      <w:proofErr w:type="gramStart"/>
      <w:r w:rsidRPr="002B001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,Н</w:t>
      </w:r>
      <w:proofErr w:type="gramEnd"/>
      <w:r w:rsidRPr="002B001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КО, ТОС, активисты, грантополучатели ИНК. </w:t>
      </w:r>
    </w:p>
    <w:p w14:paraId="5A207857" w14:textId="77777777" w:rsidR="002B0018" w:rsidRPr="002B0018" w:rsidRDefault="002B0018" w:rsidP="002B0018">
      <w:pPr>
        <w:spacing w:line="273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0018">
        <w:rPr>
          <w:rFonts w:ascii="Arial" w:eastAsia="Times New Roman" w:hAnsi="Arial" w:cs="Arial"/>
          <w:b/>
          <w:bCs/>
          <w:color w:val="000000"/>
          <w:kern w:val="0"/>
          <w:lang w:eastAsia="ru-RU"/>
          <w14:ligatures w14:val="none"/>
        </w:rPr>
        <w:lastRenderedPageBreak/>
        <w:t>Модератор: </w:t>
      </w:r>
      <w:r w:rsidRPr="002B001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Макеева И.О., менеджер Фонда «Сибирский Центр поддержки общественных инициатив», г. Новосибирск</w:t>
      </w:r>
    </w:p>
    <w:p w14:paraId="2AB576CD" w14:textId="77777777" w:rsidR="002B0018" w:rsidRPr="002B0018" w:rsidRDefault="002B0018" w:rsidP="002B0018">
      <w:pPr>
        <w:spacing w:line="273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001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Взаимодействие горожан, органов МСУ и бизнеса в решении проблем территории: благоустройство общественных пространств, создание комфортной городской среды.  </w:t>
      </w:r>
    </w:p>
    <w:p w14:paraId="0E9B5E1C" w14:textId="77777777" w:rsidR="002B0018" w:rsidRPr="002B0018" w:rsidRDefault="002B0018" w:rsidP="002B0018">
      <w:pPr>
        <w:spacing w:line="273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00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975FE28" w14:textId="77777777" w:rsidR="002B0018" w:rsidRPr="002B0018" w:rsidRDefault="002B0018" w:rsidP="002B0018">
      <w:pPr>
        <w:spacing w:line="273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00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EA44841" w14:textId="77777777" w:rsidR="002B0018" w:rsidRPr="002B0018" w:rsidRDefault="002B0018" w:rsidP="002B0018">
      <w:pPr>
        <w:spacing w:line="273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0018">
        <w:rPr>
          <w:rFonts w:ascii="Arial" w:eastAsia="Times New Roman" w:hAnsi="Arial" w:cs="Arial"/>
          <w:b/>
          <w:bCs/>
          <w:color w:val="000000"/>
          <w:kern w:val="0"/>
          <w:lang w:eastAsia="ru-RU"/>
          <w14:ligatures w14:val="none"/>
        </w:rPr>
        <w:t>Площадка 2. Поддержка предпринимательства в развитии городской экономики</w:t>
      </w:r>
      <w:r w:rsidRPr="002B001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.</w:t>
      </w:r>
    </w:p>
    <w:p w14:paraId="3F74CC0A" w14:textId="77777777" w:rsidR="002B0018" w:rsidRPr="002B0018" w:rsidRDefault="002B0018" w:rsidP="002B0018">
      <w:pPr>
        <w:spacing w:line="273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0018">
        <w:rPr>
          <w:rFonts w:ascii="Arial" w:eastAsia="Times New Roman" w:hAnsi="Arial" w:cs="Arial"/>
          <w:b/>
          <w:bCs/>
          <w:color w:val="000000"/>
          <w:kern w:val="0"/>
          <w:lang w:eastAsia="ru-RU"/>
          <w14:ligatures w14:val="none"/>
        </w:rPr>
        <w:t xml:space="preserve">Модератор: Окладникова Д.Р. </w:t>
      </w:r>
      <w:r w:rsidRPr="002B001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(директор Центра поддержки предпринимателей Иркутской области).</w:t>
      </w:r>
    </w:p>
    <w:p w14:paraId="7EC48115" w14:textId="77777777" w:rsidR="002B0018" w:rsidRPr="002B0018" w:rsidRDefault="002B0018" w:rsidP="002B0018">
      <w:pPr>
        <w:spacing w:line="273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001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Вопросы развития местного бизнеса, ИП, самозанятости, проблемы в их работе и поддержка со стороны власти, общественных объединений предпринимателей. </w:t>
      </w:r>
    </w:p>
    <w:p w14:paraId="53990095" w14:textId="77777777" w:rsidR="002B0018" w:rsidRPr="002B0018" w:rsidRDefault="002B0018" w:rsidP="002B0018">
      <w:pPr>
        <w:spacing w:line="273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0018">
        <w:rPr>
          <w:rFonts w:ascii="Arial" w:eastAsia="Times New Roman" w:hAnsi="Arial" w:cs="Arial"/>
          <w:b/>
          <w:bCs/>
          <w:color w:val="000000"/>
          <w:kern w:val="0"/>
          <w:lang w:eastAsia="ru-RU"/>
          <w14:ligatures w14:val="none"/>
        </w:rPr>
        <w:t xml:space="preserve">Эксперты: </w:t>
      </w:r>
      <w:r w:rsidRPr="002B001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представители коммерческих организаций:</w:t>
      </w:r>
    </w:p>
    <w:p w14:paraId="2FB83B02" w14:textId="77777777" w:rsidR="002B0018" w:rsidRPr="002B0018" w:rsidRDefault="002B0018" w:rsidP="002B0018">
      <w:pPr>
        <w:numPr>
          <w:ilvl w:val="0"/>
          <w:numId w:val="6"/>
        </w:numPr>
        <w:spacing w:line="240" w:lineRule="auto"/>
        <w:ind w:left="14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001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Нестерова О.С. (директор ООО «Ред Роуз», г. Усть-Кут); </w:t>
      </w:r>
    </w:p>
    <w:p w14:paraId="49BC7E43" w14:textId="77777777" w:rsidR="002B0018" w:rsidRPr="002B0018" w:rsidRDefault="002B0018" w:rsidP="002B0018">
      <w:pPr>
        <w:numPr>
          <w:ilvl w:val="0"/>
          <w:numId w:val="6"/>
        </w:numPr>
        <w:spacing w:line="240" w:lineRule="auto"/>
        <w:ind w:left="14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001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Саврасова О.В. (зам. главы г. Усть-Кут по экономическим вопросам). </w:t>
      </w:r>
    </w:p>
    <w:p w14:paraId="5F44B591" w14:textId="77777777" w:rsidR="002B0018" w:rsidRPr="002B0018" w:rsidRDefault="002B0018" w:rsidP="002B0018">
      <w:pPr>
        <w:numPr>
          <w:ilvl w:val="0"/>
          <w:numId w:val="6"/>
        </w:numPr>
        <w:spacing w:line="240" w:lineRule="auto"/>
        <w:ind w:left="14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001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Казаков Дмитрий Владиленович, генеральный директор «Глобус» (малоэтажное строительство);</w:t>
      </w:r>
    </w:p>
    <w:p w14:paraId="69F664B9" w14:textId="77777777" w:rsidR="002B0018" w:rsidRPr="002B0018" w:rsidRDefault="002B0018" w:rsidP="002B0018">
      <w:pPr>
        <w:spacing w:line="273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00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C830060" w14:textId="77777777" w:rsidR="002B0018" w:rsidRPr="002B0018" w:rsidRDefault="002B0018" w:rsidP="002B0018">
      <w:pPr>
        <w:spacing w:line="273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0018">
        <w:rPr>
          <w:rFonts w:ascii="Arial" w:eastAsia="Times New Roman" w:hAnsi="Arial" w:cs="Arial"/>
          <w:b/>
          <w:bCs/>
          <w:color w:val="000000"/>
          <w:kern w:val="0"/>
          <w:lang w:eastAsia="ru-RU"/>
          <w14:ligatures w14:val="none"/>
        </w:rPr>
        <w:t>Участники:</w:t>
      </w:r>
      <w:r w:rsidRPr="002B001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 предприниматели, контрактники, представители от города, бизнес.</w:t>
      </w:r>
    </w:p>
    <w:p w14:paraId="38B21D52" w14:textId="77777777" w:rsidR="002B0018" w:rsidRPr="002B0018" w:rsidRDefault="002B0018" w:rsidP="002B0018">
      <w:pPr>
        <w:spacing w:line="273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00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41BA058" w14:textId="77777777" w:rsidR="002B0018" w:rsidRPr="002B0018" w:rsidRDefault="002B0018" w:rsidP="002B0018">
      <w:pPr>
        <w:spacing w:line="273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0018">
        <w:rPr>
          <w:rFonts w:ascii="Arial" w:eastAsia="Times New Roman" w:hAnsi="Arial" w:cs="Arial"/>
          <w:b/>
          <w:bCs/>
          <w:color w:val="000000"/>
          <w:kern w:val="0"/>
          <w:lang w:eastAsia="ru-RU"/>
          <w14:ligatures w14:val="none"/>
        </w:rPr>
        <w:t xml:space="preserve">18.00-18.30 </w:t>
      </w:r>
      <w:r w:rsidRPr="002B0018">
        <w:rPr>
          <w:rFonts w:ascii="Arial" w:eastAsia="Times New Roman" w:hAnsi="Arial" w:cs="Arial"/>
          <w:b/>
          <w:bCs/>
          <w:color w:val="000000"/>
          <w:kern w:val="0"/>
          <w:lang w:eastAsia="ru-RU"/>
          <w14:ligatures w14:val="none"/>
        </w:rPr>
        <w:tab/>
        <w:t>Подведение итогов 1 дня форума</w:t>
      </w:r>
    </w:p>
    <w:p w14:paraId="52E3035E" w14:textId="77777777" w:rsidR="002B0018" w:rsidRPr="002B0018" w:rsidRDefault="002B0018" w:rsidP="002B0018">
      <w:pPr>
        <w:spacing w:line="273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001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</w:p>
    <w:p w14:paraId="6A051E37" w14:textId="77777777" w:rsidR="002B0018" w:rsidRPr="002B0018" w:rsidRDefault="002B0018" w:rsidP="002B0018">
      <w:pPr>
        <w:spacing w:line="273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0018">
        <w:rPr>
          <w:rFonts w:ascii="Arial" w:eastAsia="Times New Roman" w:hAnsi="Arial" w:cs="Arial"/>
          <w:b/>
          <w:bCs/>
          <w:color w:val="000000"/>
          <w:kern w:val="0"/>
          <w:u w:val="single"/>
          <w:lang w:eastAsia="ru-RU"/>
          <w14:ligatures w14:val="none"/>
        </w:rPr>
        <w:t>2 день, 1 ноября 2024. Практический день:</w:t>
      </w:r>
    </w:p>
    <w:p w14:paraId="6165017D" w14:textId="77777777" w:rsidR="002B0018" w:rsidRPr="002B0018" w:rsidRDefault="002B0018" w:rsidP="002B0018">
      <w:pPr>
        <w:spacing w:line="273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00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AF70C9F" w14:textId="77777777" w:rsidR="002B0018" w:rsidRPr="002B0018" w:rsidRDefault="002B0018" w:rsidP="002B0018">
      <w:pPr>
        <w:spacing w:line="273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0018">
        <w:rPr>
          <w:rFonts w:ascii="Arial" w:eastAsia="Times New Roman" w:hAnsi="Arial" w:cs="Arial"/>
          <w:b/>
          <w:bCs/>
          <w:color w:val="000000"/>
          <w:kern w:val="0"/>
          <w:lang w:eastAsia="ru-RU"/>
          <w14:ligatures w14:val="none"/>
        </w:rPr>
        <w:t>Площадка №1 «Проектный подход для решения проблем территории».</w:t>
      </w:r>
    </w:p>
    <w:p w14:paraId="72AC2565" w14:textId="77777777" w:rsidR="002B0018" w:rsidRPr="002B0018" w:rsidRDefault="002B0018" w:rsidP="002B0018">
      <w:pPr>
        <w:spacing w:line="273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0018">
        <w:rPr>
          <w:rFonts w:ascii="Arial" w:eastAsia="Times New Roman" w:hAnsi="Arial" w:cs="Arial"/>
          <w:b/>
          <w:bCs/>
          <w:color w:val="000000"/>
          <w:kern w:val="0"/>
          <w:lang w:eastAsia="ru-RU"/>
          <w14:ligatures w14:val="none"/>
        </w:rPr>
        <w:t>Ведущий</w:t>
      </w:r>
      <w:r w:rsidRPr="002B001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: Макеева И.О., Фонд «Сибирский центр поддержки общественных инициатив», </w:t>
      </w:r>
      <w:proofErr w:type="spellStart"/>
      <w:r w:rsidRPr="002B001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г.Новосибирск</w:t>
      </w:r>
      <w:proofErr w:type="spellEnd"/>
    </w:p>
    <w:p w14:paraId="51239AC9" w14:textId="77777777" w:rsidR="002B0018" w:rsidRPr="002B0018" w:rsidRDefault="002B0018" w:rsidP="002B0018">
      <w:pPr>
        <w:spacing w:line="273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0018">
        <w:rPr>
          <w:rFonts w:ascii="Arial" w:eastAsia="Times New Roman" w:hAnsi="Arial" w:cs="Arial"/>
          <w:b/>
          <w:bCs/>
          <w:color w:val="000000"/>
          <w:kern w:val="0"/>
          <w:lang w:eastAsia="ru-RU"/>
          <w14:ligatures w14:val="none"/>
        </w:rPr>
        <w:t xml:space="preserve">Место: </w:t>
      </w:r>
      <w:r w:rsidRPr="002B001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Паркетный зал РКДЦ «Магистраль» </w:t>
      </w:r>
    </w:p>
    <w:p w14:paraId="5DF5FE0A" w14:textId="77777777" w:rsidR="002B0018" w:rsidRPr="002B0018" w:rsidRDefault="002B0018" w:rsidP="002B0018">
      <w:pPr>
        <w:spacing w:line="273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0018">
        <w:rPr>
          <w:rFonts w:ascii="Arial" w:eastAsia="Times New Roman" w:hAnsi="Arial" w:cs="Arial"/>
          <w:b/>
          <w:bCs/>
          <w:color w:val="000000"/>
          <w:kern w:val="0"/>
          <w:lang w:eastAsia="ru-RU"/>
          <w14:ligatures w14:val="none"/>
        </w:rPr>
        <w:t xml:space="preserve">Целевая аудитория: </w:t>
      </w:r>
      <w:r w:rsidRPr="002B001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заявители грантового конкурса «Энергия родной земли-2024», НКО, бюджетные учреждения, активные граждане, молодежь. </w:t>
      </w:r>
    </w:p>
    <w:p w14:paraId="411FAA7D" w14:textId="77777777" w:rsidR="002B0018" w:rsidRPr="002B0018" w:rsidRDefault="002B0018" w:rsidP="002B0018">
      <w:pPr>
        <w:spacing w:line="273" w:lineRule="auto"/>
        <w:ind w:left="1410" w:hanging="141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0018">
        <w:rPr>
          <w:rFonts w:ascii="Arial" w:eastAsia="Times New Roman" w:hAnsi="Arial" w:cs="Arial"/>
          <w:b/>
          <w:bCs/>
          <w:color w:val="000000"/>
          <w:kern w:val="0"/>
          <w:lang w:eastAsia="ru-RU"/>
          <w14:ligatures w14:val="none"/>
        </w:rPr>
        <w:t>13.00-14.30</w:t>
      </w:r>
      <w:r w:rsidRPr="002B001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2B001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ab/>
        <w:t>Семинар «От идеи к проекту», в т.ч. блок «Как составить смету по благоустройству».</w:t>
      </w:r>
    </w:p>
    <w:p w14:paraId="76DC439D" w14:textId="77777777" w:rsidR="002B0018" w:rsidRPr="002B0018" w:rsidRDefault="002B0018" w:rsidP="002B0018">
      <w:pPr>
        <w:spacing w:line="273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0018">
        <w:rPr>
          <w:rFonts w:ascii="Arial" w:eastAsia="Times New Roman" w:hAnsi="Arial" w:cs="Arial"/>
          <w:b/>
          <w:bCs/>
          <w:color w:val="000000"/>
          <w:kern w:val="0"/>
          <w:lang w:eastAsia="ru-RU"/>
          <w14:ligatures w14:val="none"/>
        </w:rPr>
        <w:t>14.30-15.00     Перерыв</w:t>
      </w:r>
    </w:p>
    <w:p w14:paraId="7B1AE5CD" w14:textId="77777777" w:rsidR="002B0018" w:rsidRPr="002B0018" w:rsidRDefault="002B0018" w:rsidP="002B0018">
      <w:pPr>
        <w:spacing w:line="273" w:lineRule="auto"/>
        <w:ind w:left="1410" w:hanging="141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0018">
        <w:rPr>
          <w:rFonts w:ascii="Arial" w:eastAsia="Times New Roman" w:hAnsi="Arial" w:cs="Arial"/>
          <w:b/>
          <w:bCs/>
          <w:color w:val="000000"/>
          <w:kern w:val="0"/>
          <w:lang w:eastAsia="ru-RU"/>
          <w14:ligatures w14:val="none"/>
        </w:rPr>
        <w:t>15.00-17.00</w:t>
      </w:r>
      <w:r w:rsidRPr="002B001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ab/>
        <w:t xml:space="preserve">Игра-конструктор «Проектная логика» на понимание и выстраивание логики социального проекта. </w:t>
      </w:r>
    </w:p>
    <w:p w14:paraId="51EEEEC5" w14:textId="77777777" w:rsidR="002B0018" w:rsidRPr="002B0018" w:rsidRDefault="002B0018" w:rsidP="002B0018">
      <w:pPr>
        <w:spacing w:line="273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001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Количество участников 20-40 человек. Могут участвовать все желающие, в т.ч. молодежь. Подготовки к игре не требуется.</w:t>
      </w:r>
    </w:p>
    <w:p w14:paraId="564ADACD" w14:textId="77777777" w:rsidR="002B0018" w:rsidRPr="002B0018" w:rsidRDefault="002B0018" w:rsidP="002B0018">
      <w:pPr>
        <w:spacing w:line="273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00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 </w:t>
      </w:r>
    </w:p>
    <w:p w14:paraId="10B8BF25" w14:textId="77777777" w:rsidR="002B0018" w:rsidRPr="002B0018" w:rsidRDefault="002B0018" w:rsidP="002B0018">
      <w:pPr>
        <w:spacing w:line="273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0018">
        <w:rPr>
          <w:rFonts w:ascii="Arial" w:eastAsia="Times New Roman" w:hAnsi="Arial" w:cs="Arial"/>
          <w:b/>
          <w:bCs/>
          <w:color w:val="000000"/>
          <w:kern w:val="0"/>
          <w:lang w:eastAsia="ru-RU"/>
          <w14:ligatures w14:val="none"/>
        </w:rPr>
        <w:t>Площадка №2 «Молодежная площадка»</w:t>
      </w:r>
    </w:p>
    <w:p w14:paraId="1A89ABA9" w14:textId="77777777" w:rsidR="002B0018" w:rsidRPr="002B0018" w:rsidRDefault="002B0018" w:rsidP="002B0018">
      <w:pPr>
        <w:spacing w:line="273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00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E8B353B" w14:textId="77777777" w:rsidR="002B0018" w:rsidRPr="002B0018" w:rsidRDefault="002B0018" w:rsidP="002B0018">
      <w:pPr>
        <w:spacing w:line="273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0018">
        <w:rPr>
          <w:rFonts w:ascii="Abyssinica SIL" w:eastAsia="Times New Roman" w:hAnsi="Abyssinica SIL" w:cs="Times New Roman"/>
          <w:b/>
          <w:bCs/>
          <w:color w:val="000000"/>
          <w:kern w:val="0"/>
          <w:lang w:eastAsia="ru-RU"/>
          <w14:ligatures w14:val="none"/>
        </w:rPr>
        <w:t xml:space="preserve">Ведущий: </w:t>
      </w:r>
      <w:r w:rsidRPr="002B0018">
        <w:rPr>
          <w:rFonts w:ascii="Abyssinica SIL" w:eastAsia="Times New Roman" w:hAnsi="Abyssinica SIL" w:cs="Times New Roman"/>
          <w:b/>
          <w:bCs/>
          <w:color w:val="000000"/>
          <w:kern w:val="0"/>
          <w:lang w:eastAsia="ru-RU"/>
          <w14:ligatures w14:val="none"/>
        </w:rPr>
        <w:tab/>
      </w:r>
      <w:r w:rsidRPr="002B0018">
        <w:rPr>
          <w:rFonts w:ascii="Abyssinica SIL" w:eastAsia="Times New Roman" w:hAnsi="Abyssinica SIL" w:cs="Times New Roman"/>
          <w:color w:val="000000"/>
          <w:kern w:val="0"/>
          <w:lang w:eastAsia="ru-RU"/>
          <w14:ligatures w14:val="none"/>
        </w:rPr>
        <w:t>Дмитриева О.С. (ООО ИНК)</w:t>
      </w:r>
    </w:p>
    <w:p w14:paraId="2D85F32C" w14:textId="77777777" w:rsidR="002B0018" w:rsidRPr="002B0018" w:rsidRDefault="002B0018" w:rsidP="002B0018">
      <w:pPr>
        <w:spacing w:line="273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0018">
        <w:rPr>
          <w:rFonts w:ascii="Abyssinica SIL" w:eastAsia="Times New Roman" w:hAnsi="Abyssinica SIL" w:cs="Times New Roman"/>
          <w:b/>
          <w:bCs/>
          <w:color w:val="000000"/>
          <w:kern w:val="0"/>
          <w:lang w:eastAsia="ru-RU"/>
          <w14:ligatures w14:val="none"/>
        </w:rPr>
        <w:t xml:space="preserve">Место: </w:t>
      </w:r>
      <w:r w:rsidRPr="002B0018">
        <w:rPr>
          <w:rFonts w:ascii="Abyssinica SIL" w:eastAsia="Times New Roman" w:hAnsi="Abyssinica SIL" w:cs="Times New Roman"/>
          <w:b/>
          <w:bCs/>
          <w:color w:val="000000"/>
          <w:kern w:val="0"/>
          <w:lang w:eastAsia="ru-RU"/>
          <w14:ligatures w14:val="none"/>
        </w:rPr>
        <w:tab/>
      </w:r>
      <w:r w:rsidRPr="002B0018">
        <w:rPr>
          <w:rFonts w:ascii="Abyssinica SIL" w:eastAsia="Times New Roman" w:hAnsi="Abyssinica SIL" w:cs="Times New Roman"/>
          <w:color w:val="000000"/>
          <w:kern w:val="0"/>
          <w:lang w:eastAsia="ru-RU"/>
          <w14:ligatures w14:val="none"/>
        </w:rPr>
        <w:t>Центр БАМ</w:t>
      </w:r>
    </w:p>
    <w:p w14:paraId="06CEB78E" w14:textId="77777777" w:rsidR="002B0018" w:rsidRPr="002B0018" w:rsidRDefault="002B0018" w:rsidP="002B0018">
      <w:pPr>
        <w:spacing w:line="273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0018">
        <w:rPr>
          <w:rFonts w:ascii="Abyssinica SIL" w:eastAsia="Times New Roman" w:hAnsi="Abyssinica SIL" w:cs="Times New Roman"/>
          <w:b/>
          <w:bCs/>
          <w:color w:val="000000"/>
          <w:kern w:val="0"/>
          <w:lang w:eastAsia="ru-RU"/>
          <w14:ligatures w14:val="none"/>
        </w:rPr>
        <w:t>Участники:</w:t>
      </w:r>
      <w:r w:rsidRPr="002B0018">
        <w:rPr>
          <w:rFonts w:ascii="Abyssinica SIL" w:eastAsia="Times New Roman" w:hAnsi="Abyssinica SIL" w:cs="Times New Roman"/>
          <w:color w:val="000000"/>
          <w:kern w:val="0"/>
          <w:lang w:eastAsia="ru-RU"/>
          <w14:ligatures w14:val="none"/>
        </w:rPr>
        <w:t> </w:t>
      </w:r>
      <w:r w:rsidRPr="002B0018">
        <w:rPr>
          <w:rFonts w:ascii="Abyssinica SIL" w:eastAsia="Times New Roman" w:hAnsi="Abyssinica SIL" w:cs="Times New Roman"/>
          <w:color w:val="000000"/>
          <w:kern w:val="0"/>
          <w:lang w:eastAsia="ru-RU"/>
          <w14:ligatures w14:val="none"/>
        </w:rPr>
        <w:tab/>
        <w:t>работающая молодежь Усть-Кутского района государственной и коммерческой сфер.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7654"/>
      </w:tblGrid>
      <w:tr w:rsidR="002B0018" w:rsidRPr="002B0018" w14:paraId="7A735C45" w14:textId="77777777" w:rsidTr="002B0018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46A86" w14:textId="77777777" w:rsidR="002B0018" w:rsidRPr="002B0018" w:rsidRDefault="002B0018" w:rsidP="002B0018">
            <w:pPr>
              <w:spacing w:after="0" w:line="273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018">
              <w:rPr>
                <w:rFonts w:ascii="Abyssinica SIL" w:eastAsia="Times New Roman" w:hAnsi="Abyssinica SIL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12:30 - 13:00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76966" w14:textId="77777777" w:rsidR="002B0018" w:rsidRPr="002B0018" w:rsidRDefault="002B0018" w:rsidP="002B0018">
            <w:pPr>
              <w:spacing w:after="0" w:line="273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018">
              <w:rPr>
                <w:rFonts w:ascii="Abyssinica SIL" w:eastAsia="Times New Roman" w:hAnsi="Abyssinica SIL" w:cs="Times New Roman"/>
                <w:color w:val="000000"/>
                <w:kern w:val="0"/>
                <w:lang w:eastAsia="ru-RU"/>
                <w14:ligatures w14:val="none"/>
              </w:rPr>
              <w:t>Регистрация участников</w:t>
            </w:r>
          </w:p>
        </w:tc>
      </w:tr>
      <w:tr w:rsidR="002B0018" w:rsidRPr="002B0018" w14:paraId="37B60BFD" w14:textId="77777777" w:rsidTr="002B0018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7CAC3" w14:textId="77777777" w:rsidR="002B0018" w:rsidRPr="002B0018" w:rsidRDefault="002B0018" w:rsidP="002B0018">
            <w:pPr>
              <w:spacing w:after="0" w:line="273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018">
              <w:rPr>
                <w:rFonts w:ascii="Abyssinica SIL" w:eastAsia="Times New Roman" w:hAnsi="Abyssinica SIL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13:00 - 14:00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A72E1" w14:textId="77777777" w:rsidR="002B0018" w:rsidRPr="002B0018" w:rsidRDefault="002B0018" w:rsidP="002B0018">
            <w:pPr>
              <w:spacing w:after="0" w:line="57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018">
              <w:rPr>
                <w:rFonts w:ascii="Abyssinica SIL" w:eastAsia="Times New Roman" w:hAnsi="Abyssinica SIL" w:cs="Times New Roman"/>
                <w:color w:val="000000"/>
                <w:kern w:val="0"/>
                <w:lang w:eastAsia="ru-RU"/>
                <w14:ligatures w14:val="none"/>
              </w:rPr>
              <w:t xml:space="preserve">Пленарная сессия </w:t>
            </w:r>
            <w:r w:rsidRPr="002B0018">
              <w:rPr>
                <w:rFonts w:ascii="Abyssinica SIL" w:eastAsia="Times New Roman" w:hAnsi="Abyssinica SIL" w:cs="Times New Roman"/>
                <w:color w:val="000000"/>
                <w:kern w:val="0"/>
                <w:lang w:eastAsia="ru-RU"/>
                <w14:ligatures w14:val="none"/>
              </w:rPr>
              <w:br/>
              <w:t> "Опыт работы с молодежью организации"</w:t>
            </w:r>
          </w:p>
        </w:tc>
      </w:tr>
      <w:tr w:rsidR="002B0018" w:rsidRPr="002B0018" w14:paraId="1C377C57" w14:textId="77777777" w:rsidTr="002B0018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6B21D" w14:textId="77777777" w:rsidR="002B0018" w:rsidRPr="002B0018" w:rsidRDefault="002B0018" w:rsidP="002B0018">
            <w:pPr>
              <w:spacing w:after="0" w:line="57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018">
              <w:rPr>
                <w:rFonts w:ascii="Abyssinica SIL" w:eastAsia="Times New Roman" w:hAnsi="Abyssinica SIL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14:00 - 15:00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BEE21" w14:textId="77777777" w:rsidR="002B0018" w:rsidRPr="002B0018" w:rsidRDefault="002B0018" w:rsidP="002B0018">
            <w:pPr>
              <w:spacing w:after="0" w:line="57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018">
              <w:rPr>
                <w:rFonts w:ascii="Abyssinica SIL" w:eastAsia="Times New Roman" w:hAnsi="Abyssinica SIL" w:cs="Times New Roman"/>
                <w:color w:val="000000"/>
                <w:kern w:val="0"/>
                <w:lang w:eastAsia="ru-RU"/>
                <w14:ligatures w14:val="none"/>
              </w:rPr>
              <w:t>Образовательная программа (мастер-классы)</w:t>
            </w:r>
          </w:p>
          <w:p w14:paraId="368B61E6" w14:textId="77777777" w:rsidR="002B0018" w:rsidRPr="002B0018" w:rsidRDefault="002B0018" w:rsidP="002B0018">
            <w:pPr>
              <w:spacing w:after="0" w:line="57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0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2B0018" w:rsidRPr="002B0018" w14:paraId="48E96AB5" w14:textId="77777777" w:rsidTr="002B0018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9C989" w14:textId="77777777" w:rsidR="002B0018" w:rsidRPr="002B0018" w:rsidRDefault="002B0018" w:rsidP="002B0018">
            <w:pPr>
              <w:spacing w:after="0" w:line="57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018">
              <w:rPr>
                <w:rFonts w:ascii="Abyssinica SIL" w:eastAsia="Times New Roman" w:hAnsi="Abyssinica SIL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15:00 - 15:30 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53B86" w14:textId="77777777" w:rsidR="002B0018" w:rsidRPr="002B0018" w:rsidRDefault="002B0018" w:rsidP="002B0018">
            <w:pPr>
              <w:spacing w:after="0" w:line="57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018">
              <w:rPr>
                <w:rFonts w:ascii="Abyssinica SIL" w:eastAsia="Times New Roman" w:hAnsi="Abyssinica SIL" w:cs="Times New Roman"/>
                <w:color w:val="000000"/>
                <w:kern w:val="0"/>
                <w:lang w:eastAsia="ru-RU"/>
                <w14:ligatures w14:val="none"/>
              </w:rPr>
              <w:t>Кофе-брейк</w:t>
            </w:r>
          </w:p>
        </w:tc>
      </w:tr>
      <w:tr w:rsidR="002B0018" w:rsidRPr="002B0018" w14:paraId="28E21AE3" w14:textId="77777777" w:rsidTr="002B0018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F723A" w14:textId="77777777" w:rsidR="002B0018" w:rsidRPr="002B0018" w:rsidRDefault="002B0018" w:rsidP="002B0018">
            <w:pPr>
              <w:spacing w:after="0" w:line="57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018">
              <w:rPr>
                <w:rFonts w:ascii="Abyssinica SIL" w:eastAsia="Times New Roman" w:hAnsi="Abyssinica SIL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15:30 - 17:30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DF80F" w14:textId="77777777" w:rsidR="002B0018" w:rsidRPr="002B0018" w:rsidRDefault="002B0018" w:rsidP="002B0018">
            <w:pPr>
              <w:spacing w:after="0" w:line="57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018">
              <w:rPr>
                <w:rFonts w:ascii="Abyssinica SIL" w:eastAsia="Times New Roman" w:hAnsi="Abyssinica SIL" w:cs="Times New Roman"/>
                <w:color w:val="000000"/>
                <w:kern w:val="0"/>
                <w:lang w:eastAsia="ru-RU"/>
                <w14:ligatures w14:val="none"/>
              </w:rPr>
              <w:t>Стратегическая сессия "Развитие молодежи в организациях" </w:t>
            </w:r>
          </w:p>
        </w:tc>
      </w:tr>
      <w:tr w:rsidR="002B0018" w:rsidRPr="002B0018" w14:paraId="16F6556C" w14:textId="77777777" w:rsidTr="002B0018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E3C3A" w14:textId="77777777" w:rsidR="002B0018" w:rsidRPr="002B0018" w:rsidRDefault="002B0018" w:rsidP="002B0018">
            <w:pPr>
              <w:spacing w:after="0" w:line="57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018">
              <w:rPr>
                <w:rFonts w:ascii="Abyssinica SIL" w:eastAsia="Times New Roman" w:hAnsi="Abyssinica SIL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17:30 - 19:00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934AA" w14:textId="77777777" w:rsidR="002B0018" w:rsidRPr="002B0018" w:rsidRDefault="002B0018" w:rsidP="002B0018">
            <w:pPr>
              <w:spacing w:after="0" w:line="57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0018">
              <w:rPr>
                <w:rFonts w:ascii="Abyssinica SIL" w:eastAsia="Times New Roman" w:hAnsi="Abyssinica SIL" w:cs="Times New Roman"/>
                <w:color w:val="000000"/>
                <w:kern w:val="0"/>
                <w:lang w:eastAsia="ru-RU"/>
                <w14:ligatures w14:val="none"/>
              </w:rPr>
              <w:t xml:space="preserve">Музыкальный </w:t>
            </w:r>
            <w:proofErr w:type="spellStart"/>
            <w:r w:rsidRPr="002B0018">
              <w:rPr>
                <w:rFonts w:ascii="Abyssinica SIL" w:eastAsia="Times New Roman" w:hAnsi="Abyssinica SIL" w:cs="Times New Roman"/>
                <w:color w:val="000000"/>
                <w:kern w:val="0"/>
                <w:lang w:eastAsia="ru-RU"/>
                <w14:ligatures w14:val="none"/>
              </w:rPr>
              <w:t>квиз</w:t>
            </w:r>
            <w:proofErr w:type="spellEnd"/>
          </w:p>
        </w:tc>
      </w:tr>
    </w:tbl>
    <w:p w14:paraId="0337C6C9" w14:textId="77777777" w:rsidR="002B0018" w:rsidRPr="002B0018" w:rsidRDefault="002B0018" w:rsidP="002B0018">
      <w:pPr>
        <w:spacing w:line="273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00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6B84DA1" w14:textId="77777777" w:rsidR="007C05AF" w:rsidRDefault="007C05AF"/>
    <w:sectPr w:rsidR="007C0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byssinica SI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D5241"/>
    <w:multiLevelType w:val="multilevel"/>
    <w:tmpl w:val="7FFA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4B7807"/>
    <w:multiLevelType w:val="multilevel"/>
    <w:tmpl w:val="125A6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A51B72"/>
    <w:multiLevelType w:val="multilevel"/>
    <w:tmpl w:val="22AE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121270"/>
    <w:multiLevelType w:val="multilevel"/>
    <w:tmpl w:val="0AA4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46755C"/>
    <w:multiLevelType w:val="multilevel"/>
    <w:tmpl w:val="4A564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552212"/>
    <w:multiLevelType w:val="multilevel"/>
    <w:tmpl w:val="926E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308"/>
    <w:rsid w:val="001C6DB3"/>
    <w:rsid w:val="001D617E"/>
    <w:rsid w:val="002B0018"/>
    <w:rsid w:val="00326F43"/>
    <w:rsid w:val="007C05AF"/>
    <w:rsid w:val="0086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6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Богдалова Лариса Геннадьевна</dc:creator>
  <cp:lastModifiedBy>1</cp:lastModifiedBy>
  <cp:revision>2</cp:revision>
  <dcterms:created xsi:type="dcterms:W3CDTF">2024-10-21T07:20:00Z</dcterms:created>
  <dcterms:modified xsi:type="dcterms:W3CDTF">2024-10-21T07:20:00Z</dcterms:modified>
</cp:coreProperties>
</file>