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576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1359E4" w:rsidRDefault="001359E4" w:rsidP="00366FCA">
      <w:pPr>
        <w:rPr>
          <w:rFonts w:ascii="Arial" w:hAnsi="Arial" w:cs="Arial"/>
          <w:b/>
          <w:u w:val="single"/>
        </w:rPr>
      </w:pPr>
      <w:r w:rsidRPr="001359E4">
        <w:rPr>
          <w:rFonts w:ascii="Arial" w:hAnsi="Arial" w:cs="Arial"/>
          <w:b/>
          <w:u w:val="single"/>
        </w:rPr>
        <w:t>17.06.2024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5354B6">
        <w:rPr>
          <w:rFonts w:ascii="Arial" w:hAnsi="Arial" w:cs="Arial"/>
          <w:b/>
        </w:rPr>
        <w:t xml:space="preserve">                             </w:t>
      </w:r>
      <w:r w:rsidR="00EB2A32">
        <w:rPr>
          <w:rFonts w:ascii="Arial" w:hAnsi="Arial" w:cs="Arial"/>
          <w:b/>
        </w:rPr>
        <w:t xml:space="preserve">  </w:t>
      </w:r>
      <w:r w:rsidR="00FD5B6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 w:rsidR="00FD5B6F">
        <w:rPr>
          <w:rFonts w:ascii="Arial" w:hAnsi="Arial" w:cs="Arial"/>
          <w:b/>
        </w:rPr>
        <w:t xml:space="preserve"> </w:t>
      </w:r>
      <w:r w:rsidR="000578AC" w:rsidRPr="001359E4">
        <w:rPr>
          <w:rFonts w:ascii="Arial" w:hAnsi="Arial" w:cs="Arial"/>
          <w:b/>
          <w:u w:val="single"/>
        </w:rPr>
        <w:t>№</w:t>
      </w:r>
      <w:r w:rsidR="00FD5B6F" w:rsidRPr="001359E4">
        <w:rPr>
          <w:rFonts w:ascii="Arial" w:hAnsi="Arial" w:cs="Arial"/>
          <w:b/>
          <w:u w:val="single"/>
        </w:rPr>
        <w:t xml:space="preserve"> </w:t>
      </w:r>
      <w:r w:rsidR="00EB2A32" w:rsidRPr="001359E4">
        <w:rPr>
          <w:rFonts w:ascii="Arial" w:hAnsi="Arial" w:cs="Arial"/>
          <w:b/>
          <w:u w:val="single"/>
        </w:rPr>
        <w:t xml:space="preserve"> </w:t>
      </w:r>
      <w:r w:rsidRPr="001359E4">
        <w:rPr>
          <w:rFonts w:ascii="Arial" w:hAnsi="Arial" w:cs="Arial"/>
          <w:b/>
          <w:u w:val="single"/>
        </w:rPr>
        <w:t>1908-П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41C7E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54204" w:rsidRPr="00576725" w:rsidRDefault="00E41C7E" w:rsidP="004F2230">
      <w:pPr>
        <w:jc w:val="center"/>
        <w:rPr>
          <w:rFonts w:ascii="Arial" w:hAnsi="Arial" w:cs="Arial"/>
          <w:b/>
        </w:rPr>
      </w:pP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</w:t>
      </w:r>
      <w:r w:rsidR="004F2230" w:rsidRPr="00F54204">
        <w:rPr>
          <w:rFonts w:ascii="Arial" w:hAnsi="Arial" w:cs="Arial"/>
          <w:b/>
        </w:rPr>
        <w:t>муниципального образования</w:t>
      </w:r>
      <w:r w:rsidRPr="00F54204">
        <w:rPr>
          <w:rFonts w:ascii="Arial" w:hAnsi="Arial" w:cs="Arial"/>
          <w:b/>
        </w:rPr>
        <w:t xml:space="preserve"> (городского поселения) </w:t>
      </w:r>
    </w:p>
    <w:p w:rsidR="00F54204" w:rsidRPr="00576725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>от 14.11.2022 № 2520-</w:t>
      </w:r>
      <w:r w:rsidR="00E41C7E" w:rsidRPr="00F54204">
        <w:rPr>
          <w:rFonts w:ascii="Arial" w:hAnsi="Arial" w:cs="Arial"/>
          <w:b/>
        </w:rPr>
        <w:t>П</w:t>
      </w:r>
      <w:r w:rsidRPr="00F54204">
        <w:rPr>
          <w:rFonts w:ascii="Arial" w:hAnsi="Arial" w:cs="Arial"/>
          <w:b/>
        </w:rPr>
        <w:t xml:space="preserve"> «О принятии решения о подготовке и </w:t>
      </w:r>
    </w:p>
    <w:p w:rsidR="00F54204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реализации бюджетных инвестиций в объекты муниципальной собственности </w:t>
      </w:r>
      <w:proofErr w:type="spellStart"/>
      <w:r w:rsidRPr="00F54204">
        <w:rPr>
          <w:rFonts w:ascii="Arial" w:hAnsi="Arial" w:cs="Arial"/>
          <w:b/>
        </w:rPr>
        <w:t>Усть-Кутского</w:t>
      </w:r>
      <w:proofErr w:type="spellEnd"/>
      <w:r w:rsidRPr="00F54204">
        <w:rPr>
          <w:rFonts w:ascii="Arial" w:hAnsi="Arial" w:cs="Arial"/>
          <w:b/>
        </w:rPr>
        <w:t xml:space="preserve"> муниципального образования </w:t>
      </w:r>
    </w:p>
    <w:p w:rsidR="004F2230" w:rsidRPr="00F54204" w:rsidRDefault="004F2230" w:rsidP="004F2230">
      <w:pPr>
        <w:jc w:val="center"/>
        <w:rPr>
          <w:rFonts w:ascii="Arial" w:hAnsi="Arial" w:cs="Arial"/>
          <w:b/>
        </w:rPr>
      </w:pPr>
      <w:r w:rsidRPr="00F54204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AF15C7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472AB7" w:rsidRPr="00472AB7">
        <w:rPr>
          <w:rFonts w:ascii="Arial" w:hAnsi="Arial" w:cs="Arial"/>
        </w:rPr>
        <w:t xml:space="preserve"> </w:t>
      </w:r>
      <w:r w:rsidR="00472AB7">
        <w:rPr>
          <w:rFonts w:ascii="Arial" w:hAnsi="Arial" w:cs="Arial"/>
        </w:rPr>
        <w:t xml:space="preserve">администрация                    </w:t>
      </w:r>
      <w:proofErr w:type="spellStart"/>
      <w:r w:rsidR="00472AB7">
        <w:rPr>
          <w:rFonts w:ascii="Arial" w:hAnsi="Arial" w:cs="Arial"/>
        </w:rPr>
        <w:t>Усть-Кутского</w:t>
      </w:r>
      <w:proofErr w:type="spellEnd"/>
      <w:r w:rsidR="00472AB7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bookmarkStart w:id="1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14.11.2022 № 2520-П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432680" w:rsidRPr="00432680">
        <w:rPr>
          <w:rFonts w:ascii="Arial" w:hAnsi="Arial" w:cs="Arial"/>
        </w:rPr>
        <w:t xml:space="preserve"> </w:t>
      </w:r>
      <w:r w:rsidR="00432680">
        <w:rPr>
          <w:rFonts w:ascii="Arial" w:hAnsi="Arial" w:cs="Arial"/>
        </w:rPr>
        <w:t>(с изменениями от 29.11.2023 № 3172-П)</w:t>
      </w:r>
      <w:r>
        <w:rPr>
          <w:rFonts w:ascii="Arial" w:hAnsi="Arial" w:cs="Arial"/>
        </w:rPr>
        <w:t xml:space="preserve"> следующие изменения:</w:t>
      </w:r>
    </w:p>
    <w:p w:rsidR="00A72978" w:rsidRDefault="00A72978" w:rsidP="00A7297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пункте 1 </w:t>
      </w:r>
      <w:r w:rsidR="002A1A69">
        <w:rPr>
          <w:rFonts w:ascii="Arial" w:hAnsi="Arial" w:cs="Arial"/>
        </w:rPr>
        <w:t>слова</w:t>
      </w:r>
      <w:r>
        <w:rPr>
          <w:rFonts w:ascii="Arial" w:hAnsi="Arial" w:cs="Arial"/>
        </w:rPr>
        <w:t xml:space="preserve"> «</w:t>
      </w:r>
      <w:r w:rsidR="002A1A69">
        <w:rPr>
          <w:rFonts w:ascii="Arial" w:hAnsi="Arial" w:cs="Arial"/>
        </w:rPr>
        <w:t>Государственной программы Иркутской области «Развитие дорожного хозяйства и сети искусственных сооружений» на 2019-2025 годы, подпрограммы «Дорожное хозяйство» на 2019-2025 годы</w:t>
      </w:r>
      <w:r>
        <w:rPr>
          <w:rFonts w:ascii="Arial" w:hAnsi="Arial" w:cs="Arial"/>
        </w:rPr>
        <w:t xml:space="preserve">» </w:t>
      </w:r>
      <w:r w:rsidR="003B1204">
        <w:rPr>
          <w:rFonts w:ascii="Arial" w:hAnsi="Arial" w:cs="Arial"/>
        </w:rPr>
        <w:t>заменить словами «Государственной программы Иркутской области «Развитие дорожного хозяйства»</w:t>
      </w:r>
      <w:r w:rsidR="00137E39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41C7E" w:rsidRPr="00BE3302" w:rsidRDefault="00E41C7E" w:rsidP="00E41C7E">
      <w:pPr>
        <w:ind w:firstLine="709"/>
        <w:jc w:val="both"/>
        <w:rPr>
          <w:rFonts w:ascii="Arial" w:hAnsi="Arial" w:cs="Arial"/>
        </w:rPr>
      </w:pPr>
      <w:r w:rsidRPr="00FE0EC1">
        <w:rPr>
          <w:rFonts w:ascii="Arial" w:hAnsi="Arial" w:cs="Arial"/>
        </w:rPr>
        <w:t>1.</w:t>
      </w:r>
      <w:r w:rsidR="00A72978">
        <w:rPr>
          <w:rFonts w:ascii="Arial" w:hAnsi="Arial" w:cs="Arial"/>
        </w:rPr>
        <w:t>2</w:t>
      </w:r>
      <w:r w:rsidRPr="00FE0E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подпункт 1.6. изложить в следующей редакции: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«1.6. Предполагаемый общий объем бюджетных инвестиций составляет –          </w:t>
      </w:r>
      <w:r w:rsidR="00A72978">
        <w:rPr>
          <w:rFonts w:ascii="Arial" w:hAnsi="Arial" w:cs="Arial"/>
        </w:rPr>
        <w:t>1</w:t>
      </w:r>
      <w:r w:rsidR="00091361">
        <w:rPr>
          <w:rFonts w:ascii="Arial" w:hAnsi="Arial" w:cs="Arial"/>
        </w:rPr>
        <w:t>2</w:t>
      </w:r>
      <w:r w:rsidR="00A72978">
        <w:rPr>
          <w:rFonts w:ascii="Arial" w:hAnsi="Arial" w:cs="Arial"/>
        </w:rPr>
        <w:t> 400 000</w:t>
      </w:r>
      <w:r w:rsidR="00091361">
        <w:rPr>
          <w:rFonts w:ascii="Arial" w:hAnsi="Arial" w:cs="Arial"/>
        </w:rPr>
        <w:t>,</w:t>
      </w:r>
      <w:r w:rsidR="00A7297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рублей, из них:</w:t>
      </w:r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</w:t>
      </w:r>
      <w:r w:rsidR="000913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средства бюджета</w:t>
      </w:r>
      <w:r w:rsidR="00091361">
        <w:rPr>
          <w:rFonts w:ascii="Arial" w:hAnsi="Arial" w:cs="Arial"/>
        </w:rPr>
        <w:t xml:space="preserve"> </w:t>
      </w:r>
      <w:proofErr w:type="spellStart"/>
      <w:r w:rsidR="00091361">
        <w:rPr>
          <w:rFonts w:ascii="Arial" w:hAnsi="Arial" w:cs="Arial"/>
        </w:rPr>
        <w:t>Усть-Кутского</w:t>
      </w:r>
      <w:proofErr w:type="spellEnd"/>
      <w:r w:rsidR="00091361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="00A72978">
        <w:rPr>
          <w:rFonts w:ascii="Arial" w:hAnsi="Arial" w:cs="Arial"/>
        </w:rPr>
        <w:t xml:space="preserve">12 400 000,00 </w:t>
      </w:r>
      <w:r>
        <w:rPr>
          <w:rFonts w:ascii="Arial" w:hAnsi="Arial" w:cs="Arial"/>
        </w:rPr>
        <w:t>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E41C7E" w:rsidRDefault="00E41C7E" w:rsidP="00E41C7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остальной части постановление </w:t>
      </w:r>
      <w:r w:rsidR="00091361">
        <w:rPr>
          <w:rFonts w:ascii="Arial" w:hAnsi="Arial" w:cs="Arial"/>
        </w:rPr>
        <w:t xml:space="preserve">администрации </w:t>
      </w:r>
      <w:proofErr w:type="spellStart"/>
      <w:r w:rsidR="00091361">
        <w:rPr>
          <w:rFonts w:ascii="Arial" w:hAnsi="Arial" w:cs="Arial"/>
        </w:rPr>
        <w:t>Усть-Кутского</w:t>
      </w:r>
      <w:proofErr w:type="spellEnd"/>
      <w:r w:rsidR="00091361">
        <w:rPr>
          <w:rFonts w:ascii="Arial" w:hAnsi="Arial" w:cs="Arial"/>
        </w:rPr>
        <w:t xml:space="preserve"> муниципального образования (городского поселения) от 14.11.2022 № 2520-П </w:t>
      </w:r>
      <w:r>
        <w:rPr>
          <w:rFonts w:ascii="Arial" w:hAnsi="Arial" w:cs="Arial"/>
        </w:rPr>
        <w:t>оставить без изменений.</w:t>
      </w:r>
    </w:p>
    <w:p w:rsidR="00E41C7E" w:rsidRDefault="00E41C7E" w:rsidP="00E41C7E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 xml:space="preserve">постановление в информационно-телекоммуникационной сети «Интернет» на </w:t>
      </w:r>
      <w:r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E41C7E" w:rsidRDefault="00E41C7E" w:rsidP="00E41C7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DB5F46" w:rsidRDefault="00DB5F46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432680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EF3D80" w:rsidRDefault="00177684" w:rsidP="0043268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432680">
        <w:rPr>
          <w:rFonts w:ascii="Arial" w:hAnsi="Arial" w:cs="Arial"/>
        </w:rPr>
        <w:tab/>
      </w:r>
      <w:r w:rsidR="00EF3D80">
        <w:rPr>
          <w:rFonts w:ascii="Arial" w:hAnsi="Arial" w:cs="Arial"/>
        </w:rPr>
        <w:t xml:space="preserve"> </w:t>
      </w:r>
      <w:r w:rsidR="00432680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 xml:space="preserve">.В. </w:t>
      </w:r>
      <w:proofErr w:type="spellStart"/>
      <w:r w:rsidR="00432680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472AB7" w:rsidRDefault="00472AB7" w:rsidP="00972079">
      <w:pPr>
        <w:ind w:firstLine="709"/>
        <w:jc w:val="both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bookmarkEnd w:id="1"/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E536E" w:rsidRPr="00EA50DE" w:rsidTr="009A4747">
              <w:tc>
                <w:tcPr>
                  <w:tcW w:w="4678" w:type="dxa"/>
                </w:tcPr>
                <w:p w:rsidR="00AE536E" w:rsidRPr="00EA50D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начальника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AE536E" w:rsidRPr="00EA50D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AE536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AE536E" w:rsidRPr="00EA50D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AE536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AE536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AE536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AE536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AE536E" w:rsidRPr="00EA50DE" w:rsidRDefault="00AE536E" w:rsidP="00AE7B3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Шенько</w:t>
                  </w:r>
                  <w:proofErr w:type="spellEnd"/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7C" w:rsidRDefault="004D5B7C" w:rsidP="0069104F">
      <w:r>
        <w:separator/>
      </w:r>
    </w:p>
  </w:endnote>
  <w:endnote w:type="continuationSeparator" w:id="0">
    <w:p w:rsidR="004D5B7C" w:rsidRDefault="004D5B7C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7C" w:rsidRDefault="004D5B7C" w:rsidP="0069104F">
      <w:r>
        <w:separator/>
      </w:r>
    </w:p>
  </w:footnote>
  <w:footnote w:type="continuationSeparator" w:id="0">
    <w:p w:rsidR="004D5B7C" w:rsidRDefault="004D5B7C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3877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7440"/>
    <w:rsid w:val="000578AC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359E4"/>
    <w:rsid w:val="00137E39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1C7"/>
    <w:rsid w:val="001935A2"/>
    <w:rsid w:val="00193C77"/>
    <w:rsid w:val="001A1A9B"/>
    <w:rsid w:val="001A5D70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F3DC7"/>
    <w:rsid w:val="001F596D"/>
    <w:rsid w:val="00200ADA"/>
    <w:rsid w:val="0020411B"/>
    <w:rsid w:val="002060A1"/>
    <w:rsid w:val="002110C2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5B32"/>
    <w:rsid w:val="00287F34"/>
    <w:rsid w:val="00290102"/>
    <w:rsid w:val="00293FD2"/>
    <w:rsid w:val="00294270"/>
    <w:rsid w:val="002A0631"/>
    <w:rsid w:val="002A1218"/>
    <w:rsid w:val="002A1A69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6FCA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204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511C"/>
    <w:rsid w:val="00403142"/>
    <w:rsid w:val="0040695F"/>
    <w:rsid w:val="004106C6"/>
    <w:rsid w:val="00413AB6"/>
    <w:rsid w:val="00415DE4"/>
    <w:rsid w:val="00416505"/>
    <w:rsid w:val="00416810"/>
    <w:rsid w:val="00416834"/>
    <w:rsid w:val="00416B9A"/>
    <w:rsid w:val="0042739B"/>
    <w:rsid w:val="00432680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2AB7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857"/>
    <w:rsid w:val="004C2C12"/>
    <w:rsid w:val="004C2DBD"/>
    <w:rsid w:val="004D4B1F"/>
    <w:rsid w:val="004D5B7C"/>
    <w:rsid w:val="004D6938"/>
    <w:rsid w:val="004F06C4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54B6"/>
    <w:rsid w:val="00536558"/>
    <w:rsid w:val="00541D25"/>
    <w:rsid w:val="00542069"/>
    <w:rsid w:val="005450B0"/>
    <w:rsid w:val="0054564B"/>
    <w:rsid w:val="0054594D"/>
    <w:rsid w:val="005568AF"/>
    <w:rsid w:val="00563F61"/>
    <w:rsid w:val="00567126"/>
    <w:rsid w:val="005739DE"/>
    <w:rsid w:val="00574E63"/>
    <w:rsid w:val="00576725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333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B412B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3D83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2079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72978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0D85"/>
    <w:rsid w:val="00AD51E5"/>
    <w:rsid w:val="00AE1658"/>
    <w:rsid w:val="00AE2707"/>
    <w:rsid w:val="00AE3209"/>
    <w:rsid w:val="00AE536E"/>
    <w:rsid w:val="00AE63B0"/>
    <w:rsid w:val="00AE666F"/>
    <w:rsid w:val="00AF15C7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465B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5F46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6C52"/>
    <w:rsid w:val="00E1649F"/>
    <w:rsid w:val="00E177F7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204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2259-5AB0-4120-AEC3-AA3DD0D9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242</cp:revision>
  <cp:lastPrinted>2024-07-26T08:40:00Z</cp:lastPrinted>
  <dcterms:created xsi:type="dcterms:W3CDTF">2022-02-25T06:45:00Z</dcterms:created>
  <dcterms:modified xsi:type="dcterms:W3CDTF">2024-09-25T03:59:00Z</dcterms:modified>
</cp:coreProperties>
</file>