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5C3686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96414E">
        <w:rPr>
          <w:rFonts w:ascii="Arial" w:hAnsi="Arial" w:cs="Arial"/>
        </w:rPr>
        <w:t>38:18:</w:t>
      </w:r>
      <w:r w:rsidR="005C3686">
        <w:rPr>
          <w:rFonts w:ascii="Arial" w:hAnsi="Arial" w:cs="Arial"/>
        </w:rPr>
        <w:t>152701</w:t>
      </w:r>
      <w:r w:rsidR="0096414E">
        <w:rPr>
          <w:rFonts w:ascii="Arial" w:hAnsi="Arial" w:cs="Arial"/>
        </w:rPr>
        <w:t>:</w:t>
      </w:r>
      <w:r w:rsidR="005C3686">
        <w:rPr>
          <w:rFonts w:ascii="Arial" w:hAnsi="Arial" w:cs="Arial"/>
        </w:rPr>
        <w:t>91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5C3686">
        <w:rPr>
          <w:rFonts w:ascii="Arial" w:hAnsi="Arial" w:cs="Arial"/>
        </w:rPr>
        <w:t>для ведения садоводства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proofErr w:type="gramStart"/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365CD0">
        <w:rPr>
          <w:rFonts w:ascii="Arial" w:hAnsi="Arial" w:cs="Arial"/>
        </w:rPr>
        <w:t xml:space="preserve">: </w:t>
      </w:r>
      <w:r w:rsidR="00E33CF2">
        <w:rPr>
          <w:rFonts w:ascii="Arial" w:hAnsi="Arial" w:cs="Arial"/>
        </w:rPr>
        <w:t xml:space="preserve">установлено относительно ориентира, расположенного в границах участка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0A38F8">
        <w:rPr>
          <w:rFonts w:ascii="Arial" w:hAnsi="Arial" w:cs="Arial"/>
        </w:rPr>
        <w:t>Усть-Кут</w:t>
      </w:r>
      <w:r w:rsidR="005C3686">
        <w:rPr>
          <w:rFonts w:ascii="Arial" w:hAnsi="Arial" w:cs="Arial"/>
        </w:rPr>
        <w:t>ский район</w:t>
      </w:r>
      <w:r w:rsidR="000A38F8">
        <w:rPr>
          <w:rFonts w:ascii="Arial" w:hAnsi="Arial" w:cs="Arial"/>
        </w:rPr>
        <w:t xml:space="preserve">, </w:t>
      </w:r>
      <w:r w:rsidR="005C3686">
        <w:rPr>
          <w:rFonts w:ascii="Arial" w:hAnsi="Arial" w:cs="Arial"/>
        </w:rPr>
        <w:t>СОТ «Авиатор», №94</w:t>
      </w:r>
      <w:r w:rsidR="00E33CF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5C3686">
        <w:rPr>
          <w:rFonts w:ascii="Arial" w:hAnsi="Arial" w:cs="Arial"/>
        </w:rPr>
        <w:t>бессрочного (</w:t>
      </w:r>
      <w:r w:rsidR="00EB5A02">
        <w:rPr>
          <w:rFonts w:ascii="Arial" w:hAnsi="Arial" w:cs="Arial"/>
        </w:rPr>
        <w:t>постоянного</w:t>
      </w:r>
      <w:r w:rsidR="005C3686">
        <w:rPr>
          <w:rFonts w:ascii="Arial" w:hAnsi="Arial" w:cs="Arial"/>
        </w:rPr>
        <w:t>)</w:t>
      </w:r>
      <w:r w:rsidR="00EB5A02">
        <w:rPr>
          <w:rFonts w:ascii="Arial" w:hAnsi="Arial" w:cs="Arial"/>
        </w:rPr>
        <w:t xml:space="preserve"> пользования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5C3686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proofErr w:type="gramEnd"/>
      <w:r w:rsidR="005D584A">
        <w:rPr>
          <w:rFonts w:ascii="Arial" w:hAnsi="Arial" w:cs="Arial"/>
        </w:rPr>
        <w:t xml:space="preserve"> </w:t>
      </w:r>
      <w:r w:rsidR="005C3686">
        <w:rPr>
          <w:rFonts w:ascii="Arial" w:hAnsi="Arial" w:cs="Arial"/>
        </w:rPr>
        <w:t xml:space="preserve">Королева Елена </w:t>
      </w:r>
      <w:r w:rsidR="003E7809">
        <w:rPr>
          <w:rFonts w:ascii="Arial" w:hAnsi="Arial" w:cs="Arial"/>
        </w:rPr>
        <w:t>В</w:t>
      </w:r>
      <w:r w:rsidR="005C3686">
        <w:rPr>
          <w:rFonts w:ascii="Arial" w:hAnsi="Arial" w:cs="Arial"/>
        </w:rPr>
        <w:t>алерьевна</w:t>
      </w:r>
      <w:proofErr w:type="gramStart"/>
      <w:r w:rsidR="00893AEA">
        <w:rPr>
          <w:rFonts w:ascii="Arial" w:hAnsi="Arial" w:cs="Arial"/>
        </w:rPr>
        <w:t xml:space="preserve">, </w:t>
      </w:r>
      <w:r w:rsidR="00DE229A">
        <w:rPr>
          <w:rFonts w:ascii="Arial" w:hAnsi="Arial" w:cs="Arial"/>
        </w:rPr>
        <w:t>--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DE229A">
        <w:rPr>
          <w:rFonts w:ascii="Arial" w:hAnsi="Arial" w:cs="Arial"/>
        </w:rPr>
        <w:t>--</w:t>
      </w:r>
      <w:r w:rsidR="00A67314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DE229A">
        <w:rPr>
          <w:rFonts w:ascii="Arial" w:hAnsi="Arial" w:cs="Arial"/>
        </w:rPr>
        <w:t>--</w:t>
      </w:r>
      <w:r w:rsidR="005313F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DE229A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DE229A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DE229A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DE229A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6B4F15">
        <w:rPr>
          <w:rFonts w:ascii="Arial" w:hAnsi="Arial" w:cs="Arial"/>
        </w:rPr>
        <w:t xml:space="preserve">постоянного (бессрочного) пользования землей № </w:t>
      </w:r>
      <w:r w:rsidR="003F052F">
        <w:rPr>
          <w:rFonts w:ascii="Arial" w:hAnsi="Arial" w:cs="Arial"/>
        </w:rPr>
        <w:t>1795</w:t>
      </w:r>
      <w:r w:rsidR="00F55508">
        <w:rPr>
          <w:rFonts w:ascii="Arial" w:hAnsi="Arial" w:cs="Arial"/>
        </w:rPr>
        <w:t xml:space="preserve"> (</w:t>
      </w:r>
      <w:r w:rsidR="00ED454A">
        <w:rPr>
          <w:rFonts w:ascii="Arial" w:hAnsi="Arial" w:cs="Arial"/>
        </w:rPr>
        <w:t xml:space="preserve">выдано </w:t>
      </w:r>
      <w:r w:rsidR="003F052F">
        <w:rPr>
          <w:rFonts w:ascii="Arial" w:hAnsi="Arial" w:cs="Arial"/>
        </w:rPr>
        <w:t>30</w:t>
      </w:r>
      <w:r w:rsidR="00ED454A">
        <w:rPr>
          <w:rFonts w:ascii="Arial" w:hAnsi="Arial" w:cs="Arial"/>
        </w:rPr>
        <w:t xml:space="preserve"> </w:t>
      </w:r>
      <w:r w:rsidR="003F052F">
        <w:rPr>
          <w:rFonts w:ascii="Arial" w:hAnsi="Arial" w:cs="Arial"/>
        </w:rPr>
        <w:t>октября</w:t>
      </w:r>
      <w:r w:rsidR="00ED454A">
        <w:rPr>
          <w:rFonts w:ascii="Arial" w:hAnsi="Arial" w:cs="Arial"/>
        </w:rPr>
        <w:t xml:space="preserve"> 199</w:t>
      </w:r>
      <w:r w:rsidR="003F052F">
        <w:rPr>
          <w:rFonts w:ascii="Arial" w:hAnsi="Arial" w:cs="Arial"/>
        </w:rPr>
        <w:t>4</w:t>
      </w:r>
      <w:r w:rsidR="00ED454A">
        <w:rPr>
          <w:rFonts w:ascii="Arial" w:hAnsi="Arial" w:cs="Arial"/>
        </w:rPr>
        <w:t xml:space="preserve"> года</w:t>
      </w:r>
      <w:r w:rsidR="00EF643E">
        <w:rPr>
          <w:rFonts w:ascii="Arial" w:hAnsi="Arial" w:cs="Arial"/>
        </w:rPr>
        <w:t>)</w:t>
      </w:r>
      <w:r w:rsidR="00F55508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DE229A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  <w:bookmarkStart w:id="0" w:name="_GoBack"/>
      <w:bookmarkEnd w:id="0"/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9A0" w:rsidRDefault="008819A0" w:rsidP="00086A35">
      <w:r>
        <w:separator/>
      </w:r>
    </w:p>
  </w:endnote>
  <w:endnote w:type="continuationSeparator" w:id="0">
    <w:p w:rsidR="008819A0" w:rsidRDefault="008819A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9A0" w:rsidRDefault="008819A0" w:rsidP="00086A35">
      <w:r>
        <w:separator/>
      </w:r>
    </w:p>
  </w:footnote>
  <w:footnote w:type="continuationSeparator" w:id="0">
    <w:p w:rsidR="008819A0" w:rsidRDefault="008819A0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38F8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7889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E7809"/>
    <w:rsid w:val="003F052F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3F1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3686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B4F15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835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19A0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175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414E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67314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43DF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3250"/>
    <w:rsid w:val="00B45CCE"/>
    <w:rsid w:val="00B47EF0"/>
    <w:rsid w:val="00B50283"/>
    <w:rsid w:val="00B507A8"/>
    <w:rsid w:val="00B509D2"/>
    <w:rsid w:val="00B55742"/>
    <w:rsid w:val="00B567BF"/>
    <w:rsid w:val="00B60FA2"/>
    <w:rsid w:val="00B634BC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606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29A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3CF2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27A1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5A02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2C05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329A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010D14-B215-4555-A3FD-509100745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2026-04-15T03:31:00Z</cp:lastPrinted>
  <dcterms:created xsi:type="dcterms:W3CDTF">2026-04-15T04:13:00Z</dcterms:created>
  <dcterms:modified xsi:type="dcterms:W3CDTF">2026-04-15T04:13:00Z</dcterms:modified>
</cp:coreProperties>
</file>