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ECE" w:rsidRDefault="009A5ECE" w:rsidP="009A5ECE">
      <w:pPr>
        <w:jc w:val="right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9A5ECE" w:rsidRDefault="009A5ECE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РОССИЙСКАЯ ФЕДЕРАЦИЯ</w:t>
      </w: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ИРКУТСКАЯ ОБЛАСТЬ</w:t>
      </w: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УСТЬ-КУТСКИЙ РАЙОН</w:t>
      </w: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 xml:space="preserve"> УСТЬ-КУТСКО</w:t>
      </w:r>
      <w:r w:rsidR="002A42EE">
        <w:rPr>
          <w:rFonts w:ascii="Arial" w:hAnsi="Arial" w:cs="Arial"/>
          <w:b/>
          <w:spacing w:val="0"/>
          <w:kern w:val="0"/>
          <w:sz w:val="32"/>
          <w:szCs w:val="32"/>
        </w:rPr>
        <w:t>Е</w:t>
      </w:r>
      <w:r>
        <w:rPr>
          <w:rFonts w:ascii="Arial" w:hAnsi="Arial" w:cs="Arial"/>
          <w:b/>
          <w:spacing w:val="0"/>
          <w:kern w:val="0"/>
          <w:sz w:val="32"/>
          <w:szCs w:val="32"/>
        </w:rPr>
        <w:t xml:space="preserve"> МУНИЦИПАЛЬНО</w:t>
      </w:r>
      <w:r w:rsidR="002A42EE">
        <w:rPr>
          <w:rFonts w:ascii="Arial" w:hAnsi="Arial" w:cs="Arial"/>
          <w:b/>
          <w:spacing w:val="0"/>
          <w:kern w:val="0"/>
          <w:sz w:val="32"/>
          <w:szCs w:val="32"/>
        </w:rPr>
        <w:t>Е</w:t>
      </w:r>
      <w:r>
        <w:rPr>
          <w:rFonts w:ascii="Arial" w:hAnsi="Arial" w:cs="Arial"/>
          <w:b/>
          <w:spacing w:val="0"/>
          <w:kern w:val="0"/>
          <w:sz w:val="32"/>
          <w:szCs w:val="32"/>
        </w:rPr>
        <w:t xml:space="preserve"> ОБРАЗОВАНИ</w:t>
      </w:r>
      <w:r w:rsidR="002A42EE">
        <w:rPr>
          <w:rFonts w:ascii="Arial" w:hAnsi="Arial" w:cs="Arial"/>
          <w:b/>
          <w:spacing w:val="0"/>
          <w:kern w:val="0"/>
          <w:sz w:val="32"/>
          <w:szCs w:val="32"/>
        </w:rPr>
        <w:t>Е</w:t>
      </w: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(ГОРОДСКОЕ ПОСЕЛЕНИЕ)</w:t>
      </w: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АДМИНИСТРАЦИЯ</w:t>
      </w:r>
    </w:p>
    <w:p w:rsidR="00614A0A" w:rsidRDefault="00614A0A" w:rsidP="00614A0A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ПОСТАНОВЛЕНИЕ</w:t>
      </w:r>
    </w:p>
    <w:p w:rsidR="00614A0A" w:rsidRDefault="00614A0A" w:rsidP="00614A0A">
      <w:pPr>
        <w:spacing w:line="276" w:lineRule="auto"/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614A0A" w:rsidRDefault="00614A0A" w:rsidP="00614A0A">
      <w:pPr>
        <w:rPr>
          <w:rFonts w:ascii="Arial" w:hAnsi="Arial" w:cs="Arial"/>
          <w:spacing w:val="0"/>
          <w:kern w:val="0"/>
          <w:sz w:val="24"/>
          <w:szCs w:val="24"/>
        </w:rPr>
      </w:pP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___</w:t>
      </w:r>
      <w:r w:rsidR="001E0A7A">
        <w:rPr>
          <w:rFonts w:ascii="Arial" w:hAnsi="Arial" w:cs="Arial"/>
          <w:spacing w:val="0"/>
          <w:kern w:val="0"/>
          <w:sz w:val="24"/>
          <w:szCs w:val="24"/>
          <w:u w:val="single"/>
        </w:rPr>
        <w:t>22.11.2024 г.</w:t>
      </w:r>
      <w:r w:rsidR="001E0A7A">
        <w:rPr>
          <w:rFonts w:ascii="Arial" w:hAnsi="Arial" w:cs="Arial"/>
          <w:spacing w:val="0"/>
          <w:kern w:val="0"/>
          <w:sz w:val="24"/>
          <w:szCs w:val="24"/>
        </w:rPr>
        <w:t>____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                                           № __</w:t>
      </w:r>
      <w:r w:rsidR="001E0A7A">
        <w:rPr>
          <w:rFonts w:ascii="Arial" w:hAnsi="Arial" w:cs="Arial"/>
          <w:spacing w:val="0"/>
          <w:kern w:val="0"/>
          <w:sz w:val="24"/>
          <w:szCs w:val="24"/>
          <w:u w:val="single"/>
        </w:rPr>
        <w:t>3959-П</w:t>
      </w:r>
      <w:r w:rsidR="001E0A7A">
        <w:rPr>
          <w:rFonts w:ascii="Arial" w:hAnsi="Arial" w:cs="Arial"/>
          <w:spacing w:val="0"/>
          <w:kern w:val="0"/>
          <w:sz w:val="24"/>
          <w:szCs w:val="24"/>
        </w:rPr>
        <w:t>__</w:t>
      </w:r>
    </w:p>
    <w:p w:rsidR="00614A0A" w:rsidRDefault="00614A0A" w:rsidP="00614A0A">
      <w:pPr>
        <w:spacing w:line="276" w:lineRule="auto"/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Об 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утверждении программы профилактики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образования (городского поселения) на 2025 год</w:t>
      </w:r>
    </w:p>
    <w:p w:rsidR="00614A0A" w:rsidRDefault="00614A0A" w:rsidP="00614A0A">
      <w:pPr>
        <w:widowControl w:val="0"/>
        <w:suppressAutoHyphens/>
        <w:autoSpaceDE w:val="0"/>
        <w:autoSpaceDN w:val="0"/>
        <w:rPr>
          <w:rFonts w:ascii="Arial" w:hAnsi="Arial" w:cs="Arial"/>
          <w:b/>
          <w:bCs/>
          <w:sz w:val="32"/>
          <w:szCs w:val="32"/>
        </w:rPr>
      </w:pPr>
    </w:p>
    <w:p w:rsidR="00614A0A" w:rsidRPr="0088716A" w:rsidRDefault="00614A0A" w:rsidP="00614A0A">
      <w:pPr>
        <w:pStyle w:val="a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</w:t>
      </w:r>
      <w:proofErr w:type="gramStart"/>
      <w:r w:rsidRPr="00DE1188">
        <w:rPr>
          <w:rFonts w:ascii="Arial" w:hAnsi="Arial" w:cs="Arial"/>
        </w:rP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Федеральным законом от 31 июля 2020 года №248-ФЗ </w:t>
      </w:r>
      <w:r w:rsidRPr="00DE1188">
        <w:rPr>
          <w:rFonts w:ascii="Arial" w:hAnsi="Arial" w:cs="Arial"/>
        </w:rPr>
        <w:br/>
        <w:t>«О государственном контроле (надзоре) и муниципальном контроле в Российской Федерации»,</w:t>
      </w:r>
      <w:r w:rsidRPr="00DE1188">
        <w:rPr>
          <w:rFonts w:ascii="Calibri" w:hAnsi="Calibri"/>
          <w:sz w:val="28"/>
          <w:szCs w:val="28"/>
        </w:rPr>
        <w:t xml:space="preserve"> </w:t>
      </w:r>
      <w:r w:rsidRPr="00DE1188">
        <w:rPr>
          <w:rFonts w:ascii="Arial" w:hAnsi="Arial" w:cs="Arial"/>
          <w:bCs/>
          <w:color w:val="202124"/>
          <w:shd w:val="clear" w:color="auto" w:fill="FFFFFF"/>
        </w:rPr>
        <w:t>Постановлением Правительства РФ</w:t>
      </w:r>
      <w:r w:rsidRPr="00DE1188">
        <w:rPr>
          <w:rFonts w:ascii="Arial" w:hAnsi="Arial" w:cs="Arial"/>
          <w:color w:val="202124"/>
          <w:shd w:val="clear" w:color="auto" w:fill="FFFFFF"/>
        </w:rPr>
        <w:t> от 25 июня 2021 г. N </w:t>
      </w:r>
      <w:r w:rsidRPr="00DE1188">
        <w:rPr>
          <w:rFonts w:ascii="Arial" w:hAnsi="Arial" w:cs="Arial"/>
          <w:bCs/>
          <w:color w:val="202124"/>
          <w:shd w:val="clear" w:color="auto" w:fill="FFFFFF"/>
        </w:rPr>
        <w:t>990</w:t>
      </w:r>
      <w:r w:rsidRPr="00DE1188">
        <w:rPr>
          <w:rFonts w:ascii="Arial" w:hAnsi="Arial" w:cs="Arial"/>
          <w:color w:val="202124"/>
          <w:shd w:val="clear" w:color="auto" w:fill="FFFFFF"/>
        </w:rPr>
        <w:t> "Об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DE1188">
        <w:rPr>
          <w:rFonts w:ascii="Arial" w:hAnsi="Arial" w:cs="Arial"/>
          <w:color w:val="202124"/>
          <w:shd w:val="clear" w:color="auto" w:fill="FFFFFF"/>
        </w:rPr>
        <w:t xml:space="preserve"> (ущерба) охраняемым законом ценностям"</w:t>
      </w:r>
      <w:r>
        <w:rPr>
          <w:rFonts w:ascii="Arial" w:hAnsi="Arial" w:cs="Arial"/>
          <w:color w:val="202124"/>
          <w:shd w:val="clear" w:color="auto" w:fill="FFFFFF"/>
        </w:rPr>
        <w:t xml:space="preserve">, </w:t>
      </w:r>
      <w:r w:rsidRPr="0094607D">
        <w:rPr>
          <w:rFonts w:ascii="Arial" w:hAnsi="Arial" w:cs="Arial"/>
        </w:rPr>
        <w:t>ст.ст. 6, 33, 47 Устава Усть-Кутского городского поселения Усть-Кутского муниципального района Иркутской области,</w:t>
      </w:r>
      <w:r>
        <w:rPr>
          <w:rFonts w:ascii="Arial" w:hAnsi="Arial" w:cs="Arial"/>
        </w:rPr>
        <w:t xml:space="preserve"> </w:t>
      </w:r>
      <w:r w:rsidRPr="0088716A">
        <w:rPr>
          <w:rFonts w:ascii="Arial" w:hAnsi="Arial" w:cs="Arial"/>
        </w:rPr>
        <w:t>администрация Усть-Кутского муниципального образования (городского поселения),</w:t>
      </w:r>
    </w:p>
    <w:p w:rsidR="00614A0A" w:rsidRPr="009B30A1" w:rsidRDefault="00614A0A" w:rsidP="00614A0A">
      <w:pPr>
        <w:shd w:val="clear" w:color="auto" w:fill="FFFFFF"/>
        <w:ind w:firstLine="709"/>
        <w:jc w:val="both"/>
        <w:rPr>
          <w:rFonts w:ascii="Arial" w:hAnsi="Arial" w:cs="Arial"/>
          <w:sz w:val="32"/>
          <w:szCs w:val="32"/>
        </w:rPr>
      </w:pPr>
    </w:p>
    <w:p w:rsidR="00614A0A" w:rsidRPr="004D4143" w:rsidRDefault="00614A0A" w:rsidP="00614A0A">
      <w:pPr>
        <w:tabs>
          <w:tab w:val="left" w:pos="540"/>
        </w:tabs>
        <w:rPr>
          <w:rFonts w:ascii="Arial" w:hAnsi="Arial" w:cs="Arial"/>
          <w:b/>
          <w:sz w:val="24"/>
          <w:szCs w:val="24"/>
        </w:rPr>
      </w:pPr>
      <w:r w:rsidRPr="004D4143">
        <w:rPr>
          <w:rFonts w:ascii="Arial" w:hAnsi="Arial" w:cs="Arial"/>
          <w:b/>
          <w:sz w:val="24"/>
          <w:szCs w:val="24"/>
        </w:rPr>
        <w:t>постановляет: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jc w:val="both"/>
        <w:rPr>
          <w:rFonts w:ascii="Arial" w:hAnsi="Arial" w:cs="Arial"/>
          <w:b/>
          <w:color w:val="000000"/>
          <w:spacing w:val="0"/>
          <w:kern w:val="0"/>
          <w:sz w:val="32"/>
          <w:szCs w:val="32"/>
        </w:rPr>
      </w:pPr>
      <w:r>
        <w:rPr>
          <w:rFonts w:ascii="Arial" w:hAnsi="Arial" w:cs="Arial"/>
          <w:spacing w:val="0"/>
          <w:sz w:val="24"/>
          <w:szCs w:val="24"/>
        </w:rPr>
        <w:t xml:space="preserve">    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>1. Утвердить программу профилактики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образования (городского поселения) на 2024 год согласно приложению.</w:t>
      </w:r>
    </w:p>
    <w:p w:rsidR="00614A0A" w:rsidRPr="00614A0A" w:rsidRDefault="00614A0A" w:rsidP="00614A0A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   2. Опубликовать (обнародовать) настоящее постановление на официальном сайте администрации муниципального образования «город Усть-Кут» в информационно-телекоммуникационнной сети «Интернет».</w:t>
      </w:r>
    </w:p>
    <w:p w:rsidR="00614A0A" w:rsidRPr="00614A0A" w:rsidRDefault="00614A0A" w:rsidP="00614A0A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   3. </w:t>
      </w: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Контроль за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614A0A" w:rsidRDefault="00614A0A" w:rsidP="00614A0A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</w:p>
    <w:p w:rsidR="00614A0A" w:rsidRPr="0094607D" w:rsidRDefault="00614A0A" w:rsidP="00614A0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</w:p>
    <w:p w:rsidR="00614A0A" w:rsidRPr="0094607D" w:rsidRDefault="00614A0A" w:rsidP="00614A0A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>Глава администрации Усть-Кутского</w:t>
      </w:r>
    </w:p>
    <w:p w:rsidR="00614A0A" w:rsidRPr="0094607D" w:rsidRDefault="00614A0A" w:rsidP="00614A0A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 xml:space="preserve">муниципального образования </w:t>
      </w:r>
    </w:p>
    <w:p w:rsidR="00614A0A" w:rsidRPr="0094607D" w:rsidRDefault="00614A0A" w:rsidP="00614A0A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 xml:space="preserve">(городского поселения)  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                                                                 </w:t>
      </w:r>
      <w:r w:rsidRPr="0094607D">
        <w:rPr>
          <w:rFonts w:ascii="Arial" w:hAnsi="Arial" w:cs="Arial"/>
          <w:spacing w:val="0"/>
          <w:kern w:val="0"/>
          <w:sz w:val="24"/>
          <w:szCs w:val="24"/>
        </w:rPr>
        <w:t>Е.В. Кокшаров</w:t>
      </w:r>
    </w:p>
    <w:p w:rsidR="00FB3C51" w:rsidRDefault="00FB3C51"/>
    <w:p w:rsidR="00614A0A" w:rsidRDefault="00614A0A"/>
    <w:p w:rsidR="00614A0A" w:rsidRDefault="00614A0A"/>
    <w:p w:rsidR="00614A0A" w:rsidRDefault="00614A0A"/>
    <w:p w:rsidR="00614A0A" w:rsidRDefault="00614A0A"/>
    <w:p w:rsidR="00614A0A" w:rsidRPr="00614A0A" w:rsidRDefault="00614A0A" w:rsidP="00614A0A">
      <w:pPr>
        <w:spacing w:line="276" w:lineRule="auto"/>
        <w:ind w:left="4962" w:hanging="136"/>
        <w:jc w:val="right"/>
        <w:rPr>
          <w:rFonts w:ascii="Courier New" w:hAnsi="Courier New" w:cs="Courier New"/>
          <w:spacing w:val="0"/>
          <w:kern w:val="0"/>
          <w:sz w:val="22"/>
          <w:szCs w:val="22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lastRenderedPageBreak/>
        <w:t>Приложение к Постановлению</w:t>
      </w:r>
    </w:p>
    <w:p w:rsidR="00614A0A" w:rsidRPr="00614A0A" w:rsidRDefault="00614A0A" w:rsidP="00614A0A">
      <w:pPr>
        <w:spacing w:line="276" w:lineRule="auto"/>
        <w:ind w:left="4962" w:hanging="136"/>
        <w:jc w:val="right"/>
        <w:rPr>
          <w:rFonts w:ascii="Courier New" w:hAnsi="Courier New" w:cs="Courier New"/>
          <w:spacing w:val="0"/>
          <w:kern w:val="0"/>
          <w:sz w:val="22"/>
          <w:szCs w:val="22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Администрации Усть-Кутского муниципального образования (городского поселения) </w:t>
      </w:r>
    </w:p>
    <w:p w:rsidR="00614A0A" w:rsidRPr="00614A0A" w:rsidRDefault="00614A0A" w:rsidP="00614A0A">
      <w:pPr>
        <w:spacing w:line="276" w:lineRule="auto"/>
        <w:ind w:left="4962" w:hanging="136"/>
        <w:jc w:val="right"/>
        <w:rPr>
          <w:rFonts w:ascii="Courier New" w:hAnsi="Courier New" w:cs="Courier New"/>
          <w:spacing w:val="0"/>
          <w:kern w:val="0"/>
          <w:sz w:val="22"/>
          <w:szCs w:val="22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>«</w:t>
      </w:r>
      <w:r w:rsidR="001E0A7A">
        <w:rPr>
          <w:rFonts w:ascii="Courier New" w:hAnsi="Courier New" w:cs="Courier New"/>
          <w:spacing w:val="0"/>
          <w:kern w:val="0"/>
          <w:sz w:val="22"/>
          <w:szCs w:val="22"/>
        </w:rPr>
        <w:t>22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» </w:t>
      </w:r>
      <w:r w:rsidR="001E0A7A">
        <w:rPr>
          <w:rFonts w:ascii="Courier New" w:hAnsi="Courier New" w:cs="Courier New"/>
          <w:spacing w:val="0"/>
          <w:kern w:val="0"/>
          <w:sz w:val="22"/>
          <w:szCs w:val="22"/>
        </w:rPr>
        <w:t>ноября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 202</w:t>
      </w:r>
      <w:r>
        <w:rPr>
          <w:rFonts w:ascii="Courier New" w:hAnsi="Courier New" w:cs="Courier New"/>
          <w:spacing w:val="0"/>
          <w:kern w:val="0"/>
          <w:sz w:val="22"/>
          <w:szCs w:val="22"/>
        </w:rPr>
        <w:t>4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 г. № </w:t>
      </w:r>
      <w:r w:rsidR="001E0A7A">
        <w:rPr>
          <w:rFonts w:ascii="Courier New" w:hAnsi="Courier New" w:cs="Courier New"/>
          <w:spacing w:val="0"/>
          <w:kern w:val="0"/>
          <w:sz w:val="22"/>
          <w:szCs w:val="22"/>
        </w:rPr>
        <w:t>3959-П</w:t>
      </w:r>
    </w:p>
    <w:p w:rsidR="00614A0A" w:rsidRPr="00614A0A" w:rsidRDefault="00614A0A" w:rsidP="00614A0A">
      <w:pPr>
        <w:spacing w:line="276" w:lineRule="auto"/>
        <w:ind w:left="4820" w:hanging="136"/>
        <w:jc w:val="right"/>
        <w:rPr>
          <w:rFonts w:ascii="Calibri" w:hAnsi="Calibri"/>
          <w:bCs/>
          <w:spacing w:val="0"/>
          <w:kern w:val="0"/>
          <w:sz w:val="28"/>
          <w:szCs w:val="28"/>
        </w:rPr>
      </w:pPr>
      <w:r w:rsidRPr="00614A0A">
        <w:rPr>
          <w:rFonts w:ascii="Calibri" w:hAnsi="Calibri"/>
          <w:spacing w:val="0"/>
          <w:kern w:val="0"/>
          <w:sz w:val="28"/>
          <w:szCs w:val="28"/>
        </w:rPr>
        <w:t xml:space="preserve"> </w:t>
      </w:r>
    </w:p>
    <w:p w:rsidR="002A42EE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Программа профилактики рисков причинения вреда (ущерба) охраняемым законом ценностям по муниципальному</w:t>
      </w:r>
      <w:r w:rsidR="009A5ECE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жилищному контролю на территории Усть-Кутского муниципального образования </w:t>
      </w:r>
    </w:p>
    <w:p w:rsidR="00614A0A" w:rsidRPr="00614A0A" w:rsidRDefault="009A5ECE" w:rsidP="00614A0A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b/>
          <w:color w:val="000000"/>
          <w:spacing w:val="0"/>
          <w:kern w:val="0"/>
          <w:sz w:val="28"/>
          <w:szCs w:val="28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(городского поселения) на 2025 год</w:t>
      </w:r>
    </w:p>
    <w:p w:rsidR="00614A0A" w:rsidRPr="00614A0A" w:rsidRDefault="00614A0A" w:rsidP="00614A0A">
      <w:pPr>
        <w:suppressAutoHyphens/>
        <w:autoSpaceDN w:val="0"/>
        <w:spacing w:line="276" w:lineRule="auto"/>
        <w:jc w:val="center"/>
        <w:textAlignment w:val="baseline"/>
        <w:rPr>
          <w:rFonts w:ascii="Arial" w:hAnsi="Arial" w:cs="Arial"/>
          <w:b/>
          <w:color w:val="000000"/>
          <w:spacing w:val="0"/>
          <w:kern w:val="0"/>
          <w:sz w:val="32"/>
          <w:szCs w:val="32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1. Анализ текущего состояния осуществления муниципального жилищного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1. Предметом муниципального жилищного контроля является: 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соблюдение организациями и гражданами (далее – контролируемые лица) обязательных требований, указанных в пунктах 1 – 11 части 1 статьи 20 Жилищного кодекса Российской Федерации в отношении муниципального жилищного фонда Усть-Кутского муниципального образования (городского поселения)  (далее – обязательные требования);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исполнение решений, принимаемых по результатам контрольных мероприятий.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2. Объектами при осуществлении муниципального жилищного контроля являются: 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муниципальный жилищный фонд Усть-Кутского муниципального образования (городского поселения), которым контролируемые лица владеют и (или) пользуются и к которому предъявляются обязательные требования;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результаты деятельности граждан и организаций, в том числе работы и услуги, к которым предъявляются обязательные требования.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3. Контролируемыми лицами при осуществлении муниципального жилищного контроля являются: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юридические лица и индивидуальные предприниматели, осуществляющие деятельность по управлению многоквартирными домами, оказывающие услуги по содержанию и текущему ремонту общего имущества собственникам и нанимателям помещений в многоквартирных домах и жилых домов;</w:t>
      </w:r>
    </w:p>
    <w:p w:rsid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2) юридические лица, индивидуальные предприниматели и физические лица, в пользовании которых находятся помещения в многоквартирных домах. </w:t>
      </w:r>
    </w:p>
    <w:p w:rsidR="009A5ECE" w:rsidRPr="00614A0A" w:rsidRDefault="009A5ECE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4. Главной задачей при осуществлении муниципального жилищного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614A0A" w:rsidRPr="00614A0A" w:rsidRDefault="00614A0A" w:rsidP="00614A0A">
      <w:pPr>
        <w:ind w:firstLine="708"/>
        <w:jc w:val="both"/>
        <w:rPr>
          <w:rFonts w:ascii="Arial" w:hAnsi="Arial" w:cs="Arial"/>
          <w:color w:val="010101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5. </w:t>
      </w:r>
      <w:r w:rsidRPr="00614A0A">
        <w:rPr>
          <w:rFonts w:ascii="Arial" w:hAnsi="Arial" w:cs="Arial"/>
          <w:color w:val="010101"/>
          <w:spacing w:val="0"/>
          <w:kern w:val="0"/>
          <w:sz w:val="24"/>
          <w:szCs w:val="24"/>
        </w:rPr>
        <w:t>Перечень правовых актов и их отдельных частей (положений), содержащих обязательные требования, соблюдение которых оценивается   при проведении мероприятий по муниципальному жилищному контролю: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pacing w:val="0"/>
          <w:sz w:val="24"/>
          <w:szCs w:val="24"/>
        </w:rPr>
      </w:pPr>
      <w:r w:rsidRPr="00614A0A">
        <w:rPr>
          <w:rFonts w:ascii="Arial" w:hAnsi="Arial" w:cs="Arial"/>
          <w:spacing w:val="0"/>
          <w:sz w:val="24"/>
          <w:szCs w:val="24"/>
        </w:rPr>
        <w:t>Жилищный кодекс Российской Федерации;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Гражданский кодекс Российской Федерации (часть первая);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Федеральный закон от 31 июля 2020 года № 248-ФЗ «О государственном контроле (надзоре) и муниципальном контроле в Российской Федерации» (далее – Федеральный закон № 248-ФЗ);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15 мая 2013 года № 416 «О Порядке осуществления деятельности по управлению многоквартирными домами»;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3 апреля 2013 года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21 января 2006 года № 25 «Об утверждении Правил пользования жилыми помещениями»;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постановление Правительства Российской Федерации от 28 января 2006 года № 47 «Об </w:t>
      </w: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утверждении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домов»;</w:t>
      </w:r>
    </w:p>
    <w:p w:rsidR="00614A0A" w:rsidRPr="00614A0A" w:rsidRDefault="00614A0A" w:rsidP="00614A0A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614A0A" w:rsidRPr="00614A0A" w:rsidRDefault="00614A0A" w:rsidP="00614A0A">
      <w:pPr>
        <w:numPr>
          <w:ilvl w:val="0"/>
          <w:numId w:val="1"/>
        </w:numPr>
        <w:tabs>
          <w:tab w:val="left" w:pos="851"/>
          <w:tab w:val="left" w:pos="1276"/>
        </w:tabs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Государственного комитета Российской Федерации по строительству и жилищно-коммунальному комплексу от 27 сентября 2003 года № 170 «Об утверждении Правил и норм технической эксплуатации жилищного фонда»;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6. 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администрацией Усть-Кутского муниципального образования (городского поселения) осуществлялись мероприятия по профилактике таких нарушений.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В частности, в 202</w:t>
      </w:r>
      <w:r w:rsidR="009A5ECE">
        <w:rPr>
          <w:rFonts w:ascii="Arial" w:hAnsi="Arial" w:cs="Arial"/>
          <w:color w:val="000000"/>
          <w:spacing w:val="0"/>
          <w:kern w:val="0"/>
          <w:sz w:val="24"/>
          <w:szCs w:val="24"/>
        </w:rPr>
        <w:t>2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- 202</w:t>
      </w:r>
      <w:r w:rsidR="009A5ECE">
        <w:rPr>
          <w:rFonts w:ascii="Arial" w:hAnsi="Arial" w:cs="Arial"/>
          <w:color w:val="000000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годах в целях профилактики нарушений обязательных требований на официальном сайте администрации Усть-Кутского муниципального образования (городского поселения) в информационно-телекоммуникационной сети «Интернет» обеспечено размещение информации в отношении проведения муниципального жилищного контроля, в том числе перечень обязательных требований, обобщение практики, разъяснения, полезная информация.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614A0A" w:rsidRPr="00614A0A" w:rsidRDefault="00614A0A" w:rsidP="00614A0A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Так, за прошедший период 202</w:t>
      </w:r>
      <w:r w:rsidR="009A5ECE">
        <w:rPr>
          <w:rFonts w:ascii="Arial" w:hAnsi="Arial" w:cs="Arial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года органом муниципального жилищного контроля проведено 0 проверок, согласно Постановления № 438 Правительства Российской Федерации от 3.04.2020 г.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», соблюдения юридическими лицами, индивидуальными предпринимателями 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обязательных требований, установле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>нных в отношении муниципального жилищного фонда федеральными законами, законами Иркутской области в области жилищных отношений, муниципальными правовыми актами Усть-Кутского муниципального образования (городского поселения) (далее – обязательные требования) из которых 0 плановых, 0 внеплановых.</w:t>
      </w:r>
    </w:p>
    <w:p w:rsidR="00614A0A" w:rsidRPr="00614A0A" w:rsidRDefault="00614A0A" w:rsidP="00614A0A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 результатам плановых проверок выявлено 0 нарушений обязательных требований.</w:t>
      </w:r>
    </w:p>
    <w:p w:rsidR="00614A0A" w:rsidRPr="00614A0A" w:rsidRDefault="00614A0A" w:rsidP="00614A0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 фактам выявления нарушений обязательных требований юридическим лицам выдано 0 предписаний об устранении выявленных нарушений.</w:t>
      </w:r>
    </w:p>
    <w:p w:rsidR="00614A0A" w:rsidRPr="00614A0A" w:rsidRDefault="00614A0A" w:rsidP="00614A0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За 202</w:t>
      </w:r>
      <w:r w:rsidR="009A5ECE">
        <w:rPr>
          <w:rFonts w:ascii="Arial" w:hAnsi="Arial" w:cs="Arial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год юридическим лицам, индивидуальным предпринимателям объявлено 0 предостережений. 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Проведённая администрацией Усть-Кутского муниципального образования (городского поселения) в 202</w:t>
      </w:r>
      <w:r w:rsidR="009A5ECE">
        <w:rPr>
          <w:rFonts w:ascii="Arial" w:hAnsi="Arial" w:cs="Arial"/>
          <w:color w:val="000000"/>
          <w:spacing w:val="0"/>
          <w:kern w:val="0"/>
          <w:sz w:val="24"/>
          <w:szCs w:val="24"/>
        </w:rPr>
        <w:t>2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– 202</w:t>
      </w:r>
      <w:r w:rsidR="009A5ECE">
        <w:rPr>
          <w:rFonts w:ascii="Arial" w:hAnsi="Arial" w:cs="Arial"/>
          <w:color w:val="000000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годах работа, способствовала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2. Цели и задачи настоящей Программы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ab/>
        <w:t>7. Цели настоящей Программы: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2) устранение условий, причин и факторов, способных привести                        к нарушениям обязательных требований и (или) причинению вреда (ущерба) 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охраняемым законом ценностям;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создание условий для доведения обязательных требований                          до контролируемых лиц, повышение информированности о способах                          их соблюдения.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8. Задачи настоящей Программы: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формирование единого понимания обязательных требований жилищного законодательства у всех участников муниципального жилищного контроля;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повышение уровня правовой грамотности контролируемых лиц, в том числе путем обеспечения доступности информации об обязательных требованиях жилищного законодательства и необходимых мерах по их исполнению.</w:t>
      </w:r>
    </w:p>
    <w:p w:rsidR="00614A0A" w:rsidRPr="00614A0A" w:rsidRDefault="00614A0A" w:rsidP="00614A0A">
      <w:pPr>
        <w:suppressAutoHyphens/>
        <w:spacing w:line="276" w:lineRule="auto"/>
        <w:jc w:val="center"/>
        <w:rPr>
          <w:rFonts w:ascii="Arial" w:hAnsi="Arial" w:cs="Arial"/>
          <w:b/>
          <w:bCs/>
          <w:color w:val="000000"/>
          <w:spacing w:val="0"/>
          <w:kern w:val="24"/>
          <w:sz w:val="24"/>
          <w:szCs w:val="24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14A0A" w:rsidRPr="00614A0A" w:rsidRDefault="00614A0A" w:rsidP="00614A0A">
      <w:pPr>
        <w:suppressAutoHyphens/>
        <w:autoSpaceDN w:val="0"/>
        <w:spacing w:line="276" w:lineRule="auto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ab/>
        <w:t xml:space="preserve">9. В соответствии с Положением о муниципальном жилищном контроле на территории Усть-Кутского муниципального образования (городского поселения), утвержденном решением Думы Усть-Кутского муниципального образования (городского поселения), проводятся следующие профилактические мероприятия: </w:t>
      </w:r>
    </w:p>
    <w:p w:rsidR="00614A0A" w:rsidRPr="00614A0A" w:rsidRDefault="00614A0A" w:rsidP="00614A0A">
      <w:pPr>
        <w:suppressAutoHyphens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1) информирование;</w:t>
      </w:r>
    </w:p>
    <w:p w:rsidR="00614A0A" w:rsidRPr="00614A0A" w:rsidRDefault="00614A0A" w:rsidP="00614A0A">
      <w:pPr>
        <w:suppressAutoHyphens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2) консультирование;</w:t>
      </w:r>
    </w:p>
    <w:p w:rsidR="00614A0A" w:rsidRPr="00614A0A" w:rsidRDefault="00614A0A" w:rsidP="00614A0A">
      <w:pPr>
        <w:suppressAutoHyphens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3) объявление предостережения.</w:t>
      </w:r>
    </w:p>
    <w:p w:rsidR="00614A0A" w:rsidRPr="00614A0A" w:rsidRDefault="00614A0A" w:rsidP="00614A0A">
      <w:pPr>
        <w:suppressAutoHyphens/>
        <w:autoSpaceDN w:val="0"/>
        <w:spacing w:line="276" w:lineRule="auto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 xml:space="preserve">          10. Перечень профилактических мероприятий с указанием сроков (периодичности) их проведения, ответственных за их осуществление указаны в Приложении к настоящей Программе.</w:t>
      </w: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Раздел 4. Показатели результативности и эффективности </w:t>
      </w:r>
      <w:proofErr w:type="gramStart"/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программы профилактики рисков причинения вреда</w:t>
      </w:r>
      <w:proofErr w:type="gramEnd"/>
    </w:p>
    <w:p w:rsidR="00614A0A" w:rsidRPr="00614A0A" w:rsidRDefault="00614A0A" w:rsidP="00614A0A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614A0A" w:rsidRPr="00614A0A" w:rsidRDefault="00614A0A" w:rsidP="00614A0A">
      <w:pPr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11. Для оценки результативности и эффективности настоящей Программы устанавливаются следующие показатели результативности и эффективности: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 –0 %.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доля профилактических мероприятий в объеме контрольных мероприятий - 0%.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показателя;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доля контролируемых лиц, которым направлены предостережения о недопустимости нарушения требований законодательства - 1</w:t>
      </w:r>
      <w:r w:rsidR="009A5ECE">
        <w:rPr>
          <w:rFonts w:ascii="Arial" w:hAnsi="Arial" w:cs="Arial"/>
          <w:color w:val="000000"/>
          <w:spacing w:val="0"/>
          <w:kern w:val="0"/>
          <w:sz w:val="24"/>
          <w:szCs w:val="24"/>
        </w:rPr>
        <w:t>0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%;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4) полнота информации, размещенной на официальном сайте администрации Усть-Кутского муниципального образования (городского поселения) в соответствии со статьей 46 Федерального закона № 248-ФЗ - %.</w:t>
      </w:r>
    </w:p>
    <w:p w:rsidR="00614A0A" w:rsidRPr="00614A0A" w:rsidRDefault="00614A0A" w:rsidP="00614A0A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12. Сведения о достижении показателей результативности и эффективности настоящей Программы включаются администрацией Усть-Кутского муниципального образования (городского поселения) в состав доклада о муниципальном жилищном контроле в соответствии со статьей 30 Федерального закона № 248-ФЗ.</w:t>
      </w:r>
    </w:p>
    <w:p w:rsidR="00614A0A" w:rsidRPr="00614A0A" w:rsidRDefault="00614A0A" w:rsidP="00614A0A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Председатель Комитета</w:t>
      </w:r>
    </w:p>
    <w:p w:rsidR="00614A0A" w:rsidRPr="00614A0A" w:rsidRDefault="00614A0A" w:rsidP="00614A0A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 xml:space="preserve">по управлению муниципальным имуществом </w:t>
      </w:r>
    </w:p>
    <w:p w:rsidR="00614A0A" w:rsidRPr="00614A0A" w:rsidRDefault="00614A0A" w:rsidP="00614A0A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 xml:space="preserve">администрации Усть-Кутского </w:t>
      </w:r>
      <w:proofErr w:type="gramStart"/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муниципального</w:t>
      </w:r>
      <w:proofErr w:type="gramEnd"/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образования (городского поселения)</w:t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  <w:t xml:space="preserve">     Ю.В. Сыч</w:t>
      </w: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614A0A" w:rsidRPr="00614A0A" w:rsidRDefault="009A5ECE" w:rsidP="009A5ECE">
      <w:pPr>
        <w:suppressAutoHyphens/>
        <w:autoSpaceDE w:val="0"/>
        <w:spacing w:line="276" w:lineRule="auto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lastRenderedPageBreak/>
        <w:t xml:space="preserve">                                  </w:t>
      </w:r>
      <w:r w:rsidR="00614A0A"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Приложение  </w:t>
      </w:r>
    </w:p>
    <w:p w:rsidR="00614A0A" w:rsidRPr="00614A0A" w:rsidRDefault="00614A0A" w:rsidP="00614A0A">
      <w:pPr>
        <w:suppressAutoHyphens/>
        <w:autoSpaceDE w:val="0"/>
        <w:spacing w:line="276" w:lineRule="auto"/>
        <w:ind w:left="4536" w:firstLine="2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к Программе профилактики рисков причинения вреда (ущерба) охраняемым законом ценностям 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br/>
        <w:t>по муниципальному жилищному контролю на территории Усть-Кутского муниципального образования (городского поселения) на 202</w:t>
      </w:r>
      <w:r w:rsidR="009A5ECE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5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год</w:t>
      </w:r>
    </w:p>
    <w:p w:rsidR="00614A0A" w:rsidRPr="00614A0A" w:rsidRDefault="00614A0A" w:rsidP="00614A0A">
      <w:pPr>
        <w:suppressAutoHyphens/>
        <w:autoSpaceDE w:val="0"/>
        <w:spacing w:line="276" w:lineRule="auto"/>
        <w:ind w:left="4536" w:firstLine="2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«</w:t>
      </w:r>
      <w:r w:rsidR="001E0A7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22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»</w:t>
      </w:r>
      <w:r w:rsidR="001E0A7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ноября 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202</w:t>
      </w:r>
      <w:r w:rsidR="009A5ECE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4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г. №</w:t>
      </w:r>
      <w:r w:rsidR="001E0A7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3959-П</w:t>
      </w:r>
      <w:bookmarkStart w:id="0" w:name="_GoBack"/>
      <w:bookmarkEnd w:id="0"/>
    </w:p>
    <w:p w:rsidR="00614A0A" w:rsidRPr="00614A0A" w:rsidRDefault="00614A0A" w:rsidP="00614A0A">
      <w:pPr>
        <w:suppressAutoHyphens/>
        <w:autoSpaceDE w:val="0"/>
        <w:spacing w:after="200" w:line="276" w:lineRule="auto"/>
        <w:ind w:left="4536" w:firstLine="2"/>
        <w:rPr>
          <w:rFonts w:ascii="Courier New" w:hAnsi="Courier New" w:cs="Courier New"/>
          <w:spacing w:val="0"/>
          <w:kern w:val="0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ind w:left="1416" w:hanging="1416"/>
        <w:jc w:val="right"/>
        <w:rPr>
          <w:rFonts w:ascii="Calibri" w:hAnsi="Calibri"/>
          <w:spacing w:val="0"/>
          <w:kern w:val="0"/>
          <w:sz w:val="22"/>
          <w:szCs w:val="22"/>
          <w:lang w:eastAsia="ar-SA"/>
        </w:rPr>
      </w:pPr>
    </w:p>
    <w:p w:rsidR="009A5ECE" w:rsidRDefault="009A5ECE" w:rsidP="009A5ECE">
      <w:pPr>
        <w:suppressAutoHyphens/>
        <w:autoSpaceDE w:val="0"/>
        <w:spacing w:line="276" w:lineRule="auto"/>
        <w:ind w:firstLine="2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 xml:space="preserve">Перечень мероприятий по профилактике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образования </w:t>
      </w:r>
    </w:p>
    <w:p w:rsidR="00614A0A" w:rsidRPr="00614A0A" w:rsidRDefault="009A5ECE" w:rsidP="009A5ECE">
      <w:pPr>
        <w:suppressAutoHyphens/>
        <w:autoSpaceDE w:val="0"/>
        <w:spacing w:after="200" w:line="276" w:lineRule="auto"/>
        <w:ind w:firstLine="2"/>
        <w:jc w:val="center"/>
        <w:rPr>
          <w:rFonts w:ascii="Arial" w:hAnsi="Arial" w:cs="Arial"/>
          <w:b/>
          <w:color w:val="000000"/>
          <w:spacing w:val="0"/>
          <w:kern w:val="0"/>
          <w:sz w:val="28"/>
          <w:szCs w:val="28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>(городского поселения) на 2025 год</w:t>
      </w:r>
    </w:p>
    <w:p w:rsidR="00614A0A" w:rsidRPr="00614A0A" w:rsidRDefault="00614A0A" w:rsidP="00614A0A">
      <w:pPr>
        <w:suppressAutoHyphens/>
        <w:autoSpaceDE w:val="0"/>
        <w:spacing w:after="200" w:line="276" w:lineRule="auto"/>
        <w:jc w:val="center"/>
        <w:rPr>
          <w:rFonts w:ascii="Calibri" w:hAnsi="Calibri"/>
          <w:color w:val="000000"/>
          <w:spacing w:val="0"/>
          <w:kern w:val="0"/>
          <w:sz w:val="28"/>
          <w:szCs w:val="28"/>
          <w:lang w:eastAsia="ar-SA"/>
        </w:rPr>
      </w:pPr>
    </w:p>
    <w:tbl>
      <w:tblPr>
        <w:tblStyle w:val="a4"/>
        <w:tblW w:w="10490" w:type="dxa"/>
        <w:tblInd w:w="-856" w:type="dxa"/>
        <w:tblLook w:val="04A0" w:firstRow="1" w:lastRow="0" w:firstColumn="1" w:lastColumn="0" w:noHBand="0" w:noVBand="1"/>
      </w:tblPr>
      <w:tblGrid>
        <w:gridCol w:w="462"/>
        <w:gridCol w:w="2130"/>
        <w:gridCol w:w="3743"/>
        <w:gridCol w:w="2228"/>
        <w:gridCol w:w="1927"/>
      </w:tblGrid>
      <w:tr w:rsidR="00614A0A" w:rsidRPr="00614A0A" w:rsidTr="00DE15F6">
        <w:tc>
          <w:tcPr>
            <w:tcW w:w="445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540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Вид мероприятия</w:t>
            </w:r>
          </w:p>
        </w:tc>
        <w:tc>
          <w:tcPr>
            <w:tcW w:w="4253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Форма мероприятия</w:t>
            </w:r>
          </w:p>
        </w:tc>
        <w:tc>
          <w:tcPr>
            <w:tcW w:w="2332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Ответственный исполнитель</w:t>
            </w:r>
          </w:p>
        </w:tc>
        <w:tc>
          <w:tcPr>
            <w:tcW w:w="1920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Срок (периодичность) проведения</w:t>
            </w:r>
          </w:p>
        </w:tc>
      </w:tr>
      <w:tr w:rsidR="00614A0A" w:rsidRPr="00614A0A" w:rsidTr="00DE15F6">
        <w:tc>
          <w:tcPr>
            <w:tcW w:w="445" w:type="dxa"/>
            <w:vMerge w:val="restart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40" w:type="dxa"/>
            <w:vMerge w:val="restart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Информирование</w:t>
            </w:r>
          </w:p>
        </w:tc>
        <w:tc>
          <w:tcPr>
            <w:tcW w:w="4253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332" w:type="dxa"/>
            <w:vMerge w:val="restart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Главный специалист по муниципальному жилищному контролю Комитета по управлению муниципальным имуществом администрации Усть-Кутского муниципального образования (городского поселения)</w:t>
            </w:r>
          </w:p>
        </w:tc>
        <w:tc>
          <w:tcPr>
            <w:tcW w:w="1920" w:type="dxa"/>
            <w:vMerge w:val="restart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По мере необходимости</w:t>
            </w:r>
          </w:p>
        </w:tc>
      </w:tr>
      <w:tr w:rsidR="00614A0A" w:rsidRPr="00614A0A" w:rsidTr="00DE15F6">
        <w:tc>
          <w:tcPr>
            <w:tcW w:w="445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40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Публикация на сайте руководств по соблюдению обязательных требований в сфере муниципального жилищного контроля</w:t>
            </w:r>
          </w:p>
        </w:tc>
        <w:tc>
          <w:tcPr>
            <w:tcW w:w="2332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614A0A" w:rsidRPr="00614A0A" w:rsidTr="00DE15F6">
        <w:tc>
          <w:tcPr>
            <w:tcW w:w="445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40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Размещение и поддержание в актуальном состоянии на официальном сайте в сети «Интернет» информации</w:t>
            </w:r>
          </w:p>
        </w:tc>
        <w:tc>
          <w:tcPr>
            <w:tcW w:w="2332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614A0A" w:rsidRPr="00614A0A" w:rsidTr="00DE15F6">
        <w:tc>
          <w:tcPr>
            <w:tcW w:w="445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40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</w:t>
            </w:r>
          </w:p>
        </w:tc>
        <w:tc>
          <w:tcPr>
            <w:tcW w:w="4253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1) разъяснение положений нормативных правовых актов, регламентирующих порядок осуществления муниципального контроля и содержащих обязательные требования;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 xml:space="preserve">2) порядок проведения </w:t>
            </w: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контрольных мероприятий;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3) порядок осуществления профилактических мероприятий;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4) порядок принятия решений по итогам контрольных мероприятий.</w:t>
            </w:r>
          </w:p>
          <w:p w:rsidR="00614A0A" w:rsidRPr="00614A0A" w:rsidRDefault="00614A0A" w:rsidP="00614A0A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 осуществляется в часы работы органа муниципального жилищного контроля посредством: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1) личного приема;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2) телефонной связи;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3) электронной почты;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4) видео-конференц-связи;</w:t>
            </w:r>
          </w:p>
          <w:p w:rsidR="00614A0A" w:rsidRPr="00614A0A" w:rsidRDefault="00614A0A" w:rsidP="00614A0A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5) при получении письменного запроса - в письменной форме в порядке, установленном Федеральным законом </w:t>
            </w: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 xml:space="preserve">от 2 мая 2006 года № 59-ФЗ </w:t>
            </w: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>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2332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</w:tc>
      </w:tr>
      <w:tr w:rsidR="00614A0A" w:rsidRPr="00614A0A" w:rsidTr="00DE15F6">
        <w:tc>
          <w:tcPr>
            <w:tcW w:w="445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1540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Объявление предостережения</w:t>
            </w:r>
          </w:p>
        </w:tc>
        <w:tc>
          <w:tcPr>
            <w:tcW w:w="4253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332" w:type="dxa"/>
            <w:vMerge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Align w:val="center"/>
          </w:tcPr>
          <w:p w:rsidR="00614A0A" w:rsidRPr="00614A0A" w:rsidRDefault="00614A0A" w:rsidP="00614A0A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</w:tc>
      </w:tr>
    </w:tbl>
    <w:p w:rsidR="00614A0A" w:rsidRPr="00614A0A" w:rsidRDefault="00614A0A" w:rsidP="00614A0A">
      <w:pPr>
        <w:suppressAutoHyphens/>
        <w:autoSpaceDE w:val="0"/>
        <w:spacing w:after="200" w:line="276" w:lineRule="auto"/>
        <w:rPr>
          <w:rFonts w:ascii="Calibri" w:hAnsi="Calibri"/>
          <w:bCs/>
          <w:color w:val="000000"/>
          <w:spacing w:val="0"/>
          <w:kern w:val="0"/>
          <w:sz w:val="28"/>
          <w:szCs w:val="28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after="200" w:line="276" w:lineRule="auto"/>
        <w:rPr>
          <w:rFonts w:ascii="Calibri" w:hAnsi="Calibri"/>
          <w:bCs/>
          <w:color w:val="000000"/>
          <w:spacing w:val="0"/>
          <w:kern w:val="0"/>
          <w:sz w:val="28"/>
          <w:szCs w:val="28"/>
          <w:lang w:eastAsia="ar-SA"/>
        </w:rPr>
      </w:pPr>
    </w:p>
    <w:p w:rsidR="00614A0A" w:rsidRPr="00614A0A" w:rsidRDefault="00614A0A" w:rsidP="00614A0A">
      <w:pPr>
        <w:suppressAutoHyphens/>
        <w:autoSpaceDE w:val="0"/>
        <w:spacing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>Председатель Комитета</w:t>
      </w:r>
    </w:p>
    <w:p w:rsidR="00614A0A" w:rsidRPr="00614A0A" w:rsidRDefault="00614A0A" w:rsidP="00614A0A">
      <w:pPr>
        <w:suppressAutoHyphens/>
        <w:autoSpaceDE w:val="0"/>
        <w:spacing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 xml:space="preserve">по управлению муниципальным имуществом </w:t>
      </w:r>
    </w:p>
    <w:p w:rsidR="00614A0A" w:rsidRPr="00614A0A" w:rsidRDefault="00614A0A" w:rsidP="00614A0A">
      <w:pPr>
        <w:suppressAutoHyphens/>
        <w:autoSpaceDE w:val="0"/>
        <w:spacing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 xml:space="preserve">администрации Усть-Кутского </w:t>
      </w:r>
      <w:proofErr w:type="gramStart"/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>муниципального</w:t>
      </w:r>
      <w:proofErr w:type="gramEnd"/>
    </w:p>
    <w:p w:rsidR="00614A0A" w:rsidRPr="00614A0A" w:rsidRDefault="00614A0A" w:rsidP="00614A0A">
      <w:pPr>
        <w:suppressAutoHyphens/>
        <w:autoSpaceDE w:val="0"/>
        <w:spacing w:after="200"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>образования (городского поселения)</w:t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  <w:t>Ю.В. Сыч</w:t>
      </w:r>
    </w:p>
    <w:p w:rsidR="00614A0A" w:rsidRPr="00614A0A" w:rsidRDefault="00614A0A" w:rsidP="00614A0A">
      <w:pPr>
        <w:suppressAutoHyphens/>
        <w:autoSpaceDE w:val="0"/>
        <w:spacing w:after="200" w:line="276" w:lineRule="auto"/>
        <w:rPr>
          <w:rFonts w:ascii="Calibri" w:hAnsi="Calibri"/>
          <w:bCs/>
          <w:color w:val="000000"/>
          <w:spacing w:val="0"/>
          <w:kern w:val="0"/>
          <w:sz w:val="28"/>
          <w:szCs w:val="28"/>
          <w:lang w:eastAsia="ar-SA"/>
        </w:rPr>
      </w:pPr>
    </w:p>
    <w:p w:rsidR="00614A0A" w:rsidRPr="00614A0A" w:rsidRDefault="00614A0A" w:rsidP="00614A0A">
      <w:pPr>
        <w:spacing w:after="200" w:line="276" w:lineRule="auto"/>
        <w:rPr>
          <w:rFonts w:asciiTheme="minorHAnsi" w:eastAsiaTheme="minorHAnsi" w:hAnsiTheme="minorHAnsi" w:cstheme="minorBidi"/>
          <w:spacing w:val="0"/>
          <w:kern w:val="0"/>
          <w:sz w:val="22"/>
          <w:szCs w:val="22"/>
          <w:lang w:eastAsia="en-US"/>
        </w:rPr>
      </w:pPr>
    </w:p>
    <w:p w:rsidR="00614A0A" w:rsidRDefault="00614A0A"/>
    <w:sectPr w:rsidR="00614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952CB"/>
    <w:multiLevelType w:val="hybridMultilevel"/>
    <w:tmpl w:val="DEFAD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EAB"/>
    <w:rsid w:val="001E0A7A"/>
    <w:rsid w:val="002A42EE"/>
    <w:rsid w:val="00614A0A"/>
    <w:rsid w:val="00775217"/>
    <w:rsid w:val="009A5ECE"/>
    <w:rsid w:val="00EB1EAB"/>
    <w:rsid w:val="00FB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A0A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4A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14A0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A0A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4A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14A0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Антипин Ю.Н.</dc:creator>
  <cp:keywords/>
  <dc:description/>
  <cp:lastModifiedBy>Антипин Ю.Н.</cp:lastModifiedBy>
  <cp:revision>5</cp:revision>
  <cp:lastPrinted>2024-10-23T08:00:00Z</cp:lastPrinted>
  <dcterms:created xsi:type="dcterms:W3CDTF">2024-09-20T01:17:00Z</dcterms:created>
  <dcterms:modified xsi:type="dcterms:W3CDTF">2024-12-10T07:43:00Z</dcterms:modified>
</cp:coreProperties>
</file>