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7875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F5782F">
        <w:rPr>
          <w:rFonts w:ascii="Arial" w:hAnsi="Arial" w:cs="Arial"/>
        </w:rPr>
        <w:t>1200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96414E">
        <w:rPr>
          <w:rFonts w:ascii="Arial" w:hAnsi="Arial" w:cs="Arial"/>
        </w:rPr>
        <w:t>38:18:</w:t>
      </w:r>
      <w:r w:rsidR="00F5782F">
        <w:rPr>
          <w:rFonts w:ascii="Arial" w:hAnsi="Arial" w:cs="Arial"/>
        </w:rPr>
        <w:t>050101</w:t>
      </w:r>
      <w:r w:rsidR="0096414E">
        <w:rPr>
          <w:rFonts w:ascii="Arial" w:hAnsi="Arial" w:cs="Arial"/>
        </w:rPr>
        <w:t>:</w:t>
      </w:r>
      <w:r w:rsidR="00F5782F">
        <w:rPr>
          <w:rFonts w:ascii="Arial" w:hAnsi="Arial" w:cs="Arial"/>
        </w:rPr>
        <w:t>115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5C3686">
        <w:rPr>
          <w:rFonts w:ascii="Arial" w:hAnsi="Arial" w:cs="Arial"/>
        </w:rPr>
        <w:t>для ведения садоводства</w:t>
      </w:r>
      <w:r w:rsidR="00AC21C9">
        <w:rPr>
          <w:rFonts w:ascii="Arial" w:hAnsi="Arial" w:cs="Arial"/>
        </w:rPr>
        <w:t>.</w:t>
      </w:r>
      <w:r w:rsidR="00446625">
        <w:rPr>
          <w:rFonts w:ascii="Arial" w:hAnsi="Arial" w:cs="Arial"/>
        </w:rPr>
        <w:t xml:space="preserve"> </w:t>
      </w:r>
      <w:proofErr w:type="gramStart"/>
      <w:r w:rsidR="00AC21C9">
        <w:rPr>
          <w:rFonts w:ascii="Arial" w:hAnsi="Arial" w:cs="Arial"/>
        </w:rPr>
        <w:t>М</w:t>
      </w:r>
      <w:r w:rsidR="00CE413D">
        <w:rPr>
          <w:rFonts w:ascii="Arial" w:hAnsi="Arial" w:cs="Arial"/>
        </w:rPr>
        <w:t>естоположение</w:t>
      </w:r>
      <w:r w:rsidR="00365CD0">
        <w:rPr>
          <w:rFonts w:ascii="Arial" w:hAnsi="Arial" w:cs="Arial"/>
        </w:rPr>
        <w:t xml:space="preserve">: </w:t>
      </w:r>
      <w:r w:rsidR="00E33CF2">
        <w:rPr>
          <w:rFonts w:ascii="Arial" w:hAnsi="Arial" w:cs="Arial"/>
        </w:rPr>
        <w:t xml:space="preserve">установлено относительно ориентира, расположенного в границах участка </w:t>
      </w:r>
      <w:r w:rsidR="00CE413D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Российская Федерация, </w:t>
      </w:r>
      <w:r w:rsidR="00CE413D">
        <w:rPr>
          <w:rFonts w:ascii="Arial" w:hAnsi="Arial" w:cs="Arial"/>
        </w:rPr>
        <w:t xml:space="preserve">Иркутская область, </w:t>
      </w:r>
      <w:r w:rsidR="00F5782F">
        <w:rPr>
          <w:rFonts w:ascii="Arial" w:hAnsi="Arial" w:cs="Arial"/>
        </w:rPr>
        <w:t>г. Усть-Кут</w:t>
      </w:r>
      <w:r w:rsidR="000A38F8">
        <w:rPr>
          <w:rFonts w:ascii="Arial" w:hAnsi="Arial" w:cs="Arial"/>
        </w:rPr>
        <w:t xml:space="preserve">, </w:t>
      </w:r>
      <w:r w:rsidR="00F5782F">
        <w:rPr>
          <w:rFonts w:ascii="Arial" w:hAnsi="Arial" w:cs="Arial"/>
        </w:rPr>
        <w:t>ул. Радужная, 12</w:t>
      </w:r>
      <w:r w:rsidR="00E33CF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5C3686">
        <w:rPr>
          <w:rFonts w:ascii="Arial" w:hAnsi="Arial" w:cs="Arial"/>
        </w:rPr>
        <w:t>бессрочного (</w:t>
      </w:r>
      <w:r w:rsidR="00EB5A02">
        <w:rPr>
          <w:rFonts w:ascii="Arial" w:hAnsi="Arial" w:cs="Arial"/>
        </w:rPr>
        <w:t>постоянного</w:t>
      </w:r>
      <w:r w:rsidR="005C3686">
        <w:rPr>
          <w:rFonts w:ascii="Arial" w:hAnsi="Arial" w:cs="Arial"/>
        </w:rPr>
        <w:t>)</w:t>
      </w:r>
      <w:r w:rsidR="00EB5A02">
        <w:rPr>
          <w:rFonts w:ascii="Arial" w:hAnsi="Arial" w:cs="Arial"/>
        </w:rPr>
        <w:t xml:space="preserve"> пользования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5C3686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proofErr w:type="gramEnd"/>
      <w:r w:rsidR="005D584A">
        <w:rPr>
          <w:rFonts w:ascii="Arial" w:hAnsi="Arial" w:cs="Arial"/>
        </w:rPr>
        <w:t xml:space="preserve"> </w:t>
      </w:r>
      <w:r w:rsidR="00AF362A">
        <w:rPr>
          <w:rFonts w:ascii="Arial" w:hAnsi="Arial" w:cs="Arial"/>
        </w:rPr>
        <w:t>Тарасова Валентина Даниловна</w:t>
      </w:r>
      <w:proofErr w:type="gramStart"/>
      <w:r w:rsidR="00893AEA">
        <w:rPr>
          <w:rFonts w:ascii="Arial" w:hAnsi="Arial" w:cs="Arial"/>
        </w:rPr>
        <w:t xml:space="preserve">, </w:t>
      </w:r>
      <w:r w:rsidR="006D37E9">
        <w:rPr>
          <w:rFonts w:ascii="Arial" w:hAnsi="Arial" w:cs="Arial"/>
        </w:rPr>
        <w:t>--</w:t>
      </w:r>
      <w:r w:rsidR="0096414E">
        <w:rPr>
          <w:rFonts w:ascii="Arial" w:hAnsi="Arial" w:cs="Arial"/>
        </w:rPr>
        <w:t xml:space="preserve"> </w:t>
      </w:r>
      <w:proofErr w:type="gramEnd"/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рождения: </w:t>
      </w:r>
      <w:r w:rsidR="006D37E9">
        <w:rPr>
          <w:rFonts w:ascii="Arial" w:hAnsi="Arial" w:cs="Arial"/>
        </w:rPr>
        <w:t>--</w:t>
      </w:r>
      <w:r w:rsidR="00A67314">
        <w:rPr>
          <w:rFonts w:ascii="Arial" w:hAnsi="Arial" w:cs="Arial"/>
        </w:rPr>
        <w:t>,</w:t>
      </w:r>
      <w:r w:rsidR="00365CD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проживания: </w:t>
      </w:r>
      <w:r w:rsidR="006D37E9">
        <w:rPr>
          <w:rFonts w:ascii="Arial" w:hAnsi="Arial" w:cs="Arial"/>
        </w:rPr>
        <w:t>--</w:t>
      </w:r>
      <w:r w:rsidR="005313F1">
        <w:rPr>
          <w:rFonts w:ascii="Arial" w:hAnsi="Arial" w:cs="Arial"/>
        </w:rPr>
        <w:t>,</w:t>
      </w:r>
      <w:r w:rsidR="00D60CD1" w:rsidRPr="00D60CD1">
        <w:rPr>
          <w:rFonts w:ascii="Arial" w:hAnsi="Arial" w:cs="Arial"/>
        </w:rPr>
        <w:t xml:space="preserve">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 xml:space="preserve">Российской Федерации серия </w:t>
      </w:r>
      <w:r w:rsidR="006D37E9">
        <w:rPr>
          <w:rFonts w:ascii="Arial" w:hAnsi="Arial" w:cs="Arial"/>
        </w:rPr>
        <w:t>--</w:t>
      </w:r>
      <w:r w:rsidR="007A1BEA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номер</w:t>
      </w:r>
      <w:r w:rsidR="0076151C">
        <w:rPr>
          <w:rFonts w:ascii="Arial" w:hAnsi="Arial" w:cs="Arial"/>
        </w:rPr>
        <w:t xml:space="preserve"> </w:t>
      </w:r>
      <w:r w:rsidR="006D37E9">
        <w:rPr>
          <w:rFonts w:ascii="Arial" w:hAnsi="Arial" w:cs="Arial"/>
        </w:rPr>
        <w:t>--</w:t>
      </w:r>
      <w:r w:rsidR="007B7408">
        <w:rPr>
          <w:rFonts w:ascii="Arial" w:hAnsi="Arial" w:cs="Arial"/>
        </w:rPr>
        <w:t>,</w:t>
      </w:r>
      <w:r w:rsidR="0038124C">
        <w:rPr>
          <w:rFonts w:ascii="Arial" w:hAnsi="Arial" w:cs="Arial"/>
        </w:rPr>
        <w:t xml:space="preserve"> </w:t>
      </w:r>
      <w:r w:rsidR="00D24B1D">
        <w:rPr>
          <w:rFonts w:ascii="Arial" w:hAnsi="Arial" w:cs="Arial"/>
        </w:rPr>
        <w:t xml:space="preserve"> </w:t>
      </w:r>
      <w:r w:rsidR="006D37E9">
        <w:rPr>
          <w:rFonts w:ascii="Arial" w:hAnsi="Arial" w:cs="Arial"/>
        </w:rPr>
        <w:t>--</w:t>
      </w:r>
      <w:r w:rsidR="00715D04" w:rsidRPr="00715D04">
        <w:rPr>
          <w:rFonts w:ascii="Arial" w:hAnsi="Arial" w:cs="Arial"/>
        </w:rPr>
        <w:t>,</w:t>
      </w:r>
      <w:r w:rsidR="00E46098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СНИЛС</w:t>
      </w:r>
      <w:r w:rsidR="0050282F">
        <w:rPr>
          <w:rFonts w:ascii="Arial" w:hAnsi="Arial" w:cs="Arial"/>
        </w:rPr>
        <w:t xml:space="preserve"> </w:t>
      </w:r>
      <w:r w:rsidR="006D37E9">
        <w:rPr>
          <w:rFonts w:ascii="Arial" w:hAnsi="Arial" w:cs="Arial"/>
        </w:rPr>
        <w:t>--</w:t>
      </w:r>
      <w:r w:rsidR="00F65671" w:rsidRPr="00F65671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</w:t>
      </w:r>
      <w:r w:rsidR="00E50C4D">
        <w:rPr>
          <w:rFonts w:ascii="Arial" w:hAnsi="Arial" w:cs="Arial"/>
        </w:rPr>
        <w:t>государственным актом на право собственности на землю, пожизненного наследуемого владения,</w:t>
      </w:r>
      <w:r w:rsidR="008259EC">
        <w:rPr>
          <w:rFonts w:ascii="Arial" w:hAnsi="Arial" w:cs="Arial"/>
        </w:rPr>
        <w:t xml:space="preserve"> </w:t>
      </w:r>
      <w:r w:rsidR="00E50C4D">
        <w:rPr>
          <w:rFonts w:ascii="Arial" w:hAnsi="Arial" w:cs="Arial"/>
        </w:rPr>
        <w:t xml:space="preserve">бессрочного </w:t>
      </w:r>
      <w:r w:rsidR="006B4F15">
        <w:rPr>
          <w:rFonts w:ascii="Arial" w:hAnsi="Arial" w:cs="Arial"/>
        </w:rPr>
        <w:t>(</w:t>
      </w:r>
      <w:r w:rsidR="00E50C4D">
        <w:rPr>
          <w:rFonts w:ascii="Arial" w:hAnsi="Arial" w:cs="Arial"/>
        </w:rPr>
        <w:t>постоянного</w:t>
      </w:r>
      <w:r w:rsidR="006B4F15">
        <w:rPr>
          <w:rFonts w:ascii="Arial" w:hAnsi="Arial" w:cs="Arial"/>
        </w:rPr>
        <w:t xml:space="preserve">) пользования землей № </w:t>
      </w:r>
      <w:r w:rsidR="00E50C4D">
        <w:rPr>
          <w:rFonts w:ascii="Arial" w:hAnsi="Arial" w:cs="Arial"/>
        </w:rPr>
        <w:t>7543-00056</w:t>
      </w:r>
      <w:r w:rsidR="00F55508">
        <w:rPr>
          <w:rFonts w:ascii="Arial" w:hAnsi="Arial" w:cs="Arial"/>
        </w:rPr>
        <w:t xml:space="preserve"> (</w:t>
      </w:r>
      <w:r w:rsidR="00E50C4D">
        <w:rPr>
          <w:rFonts w:ascii="Arial" w:hAnsi="Arial" w:cs="Arial"/>
        </w:rPr>
        <w:t>дата выдачи не указана</w:t>
      </w:r>
      <w:r w:rsidR="00EF643E">
        <w:rPr>
          <w:rFonts w:ascii="Arial" w:hAnsi="Arial" w:cs="Arial"/>
        </w:rPr>
        <w:t>)</w:t>
      </w:r>
      <w:r w:rsidR="00F55508">
        <w:rPr>
          <w:rFonts w:ascii="Arial" w:hAnsi="Arial" w:cs="Arial"/>
        </w:rPr>
        <w:t>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99508B" w:rsidRDefault="0099508B" w:rsidP="00C54215">
      <w:pPr>
        <w:jc w:val="both"/>
        <w:rPr>
          <w:rFonts w:ascii="Arial" w:hAnsi="Arial" w:cs="Arial"/>
        </w:rPr>
      </w:pPr>
    </w:p>
    <w:p w:rsidR="007F0C0B" w:rsidRPr="007F0C0B" w:rsidRDefault="00CE5E67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351A24" w:rsidRDefault="007F0C0B" w:rsidP="006D37E9">
      <w:pPr>
        <w:rPr>
          <w:rFonts w:ascii="Courier New" w:hAnsi="Courier New" w:cs="Courier New"/>
          <w:sz w:val="22"/>
          <w:szCs w:val="22"/>
          <w:lang w:eastAsia="en-US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E5E67">
        <w:rPr>
          <w:rFonts w:ascii="Arial" w:hAnsi="Arial" w:cs="Arial"/>
        </w:rPr>
        <w:t>Е</w:t>
      </w:r>
      <w:r w:rsidR="008D30C4">
        <w:rPr>
          <w:rFonts w:ascii="Arial" w:hAnsi="Arial" w:cs="Arial"/>
        </w:rPr>
        <w:t xml:space="preserve">.В. </w:t>
      </w:r>
      <w:r w:rsidR="00CE5E67">
        <w:rPr>
          <w:rFonts w:ascii="Arial" w:hAnsi="Arial" w:cs="Arial"/>
        </w:rPr>
        <w:t>Кокшаров</w:t>
      </w:r>
      <w:bookmarkStart w:id="0" w:name="_GoBack"/>
      <w:bookmarkEnd w:id="0"/>
    </w:p>
    <w:sectPr w:rsidR="00351A24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63E9" w:rsidRDefault="00CE63E9" w:rsidP="00086A35">
      <w:r>
        <w:separator/>
      </w:r>
    </w:p>
  </w:endnote>
  <w:endnote w:type="continuationSeparator" w:id="0">
    <w:p w:rsidR="00CE63E9" w:rsidRDefault="00CE63E9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63E9" w:rsidRDefault="00CE63E9" w:rsidP="00086A35">
      <w:r>
        <w:separator/>
      </w:r>
    </w:p>
  </w:footnote>
  <w:footnote w:type="continuationSeparator" w:id="0">
    <w:p w:rsidR="00CE63E9" w:rsidRDefault="00CE63E9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522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674B2"/>
    <w:rsid w:val="0007052C"/>
    <w:rsid w:val="00070E48"/>
    <w:rsid w:val="00070EE6"/>
    <w:rsid w:val="00070FCF"/>
    <w:rsid w:val="0007481A"/>
    <w:rsid w:val="00076C25"/>
    <w:rsid w:val="00076C9B"/>
    <w:rsid w:val="00076D13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38F8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52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87889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57F3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A62BB"/>
    <w:rsid w:val="003B08DA"/>
    <w:rsid w:val="003B1508"/>
    <w:rsid w:val="003B4CC3"/>
    <w:rsid w:val="003B69AA"/>
    <w:rsid w:val="003B7A4B"/>
    <w:rsid w:val="003B7B3B"/>
    <w:rsid w:val="003C1D30"/>
    <w:rsid w:val="003C20DB"/>
    <w:rsid w:val="003C2788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52F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5F62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3F1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3686"/>
    <w:rsid w:val="005C7EF1"/>
    <w:rsid w:val="005D1365"/>
    <w:rsid w:val="005D15E8"/>
    <w:rsid w:val="005D40A3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5C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3247"/>
    <w:rsid w:val="006A41CD"/>
    <w:rsid w:val="006B0DB7"/>
    <w:rsid w:val="006B1250"/>
    <w:rsid w:val="006B4F15"/>
    <w:rsid w:val="006C001C"/>
    <w:rsid w:val="006C242D"/>
    <w:rsid w:val="006C3031"/>
    <w:rsid w:val="006C720F"/>
    <w:rsid w:val="006D14E3"/>
    <w:rsid w:val="006D1784"/>
    <w:rsid w:val="006D1FA6"/>
    <w:rsid w:val="006D37E9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6F7597"/>
    <w:rsid w:val="00701C2F"/>
    <w:rsid w:val="0070408A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3514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835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979AA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1220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175"/>
    <w:rsid w:val="008C35B2"/>
    <w:rsid w:val="008C3CC9"/>
    <w:rsid w:val="008C7453"/>
    <w:rsid w:val="008D01AE"/>
    <w:rsid w:val="008D0245"/>
    <w:rsid w:val="008D1041"/>
    <w:rsid w:val="008D3003"/>
    <w:rsid w:val="008D30C4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414E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508B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15B2"/>
    <w:rsid w:val="00A63141"/>
    <w:rsid w:val="00A6367C"/>
    <w:rsid w:val="00A64AFF"/>
    <w:rsid w:val="00A65BBF"/>
    <w:rsid w:val="00A669B3"/>
    <w:rsid w:val="00A67314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43DF"/>
    <w:rsid w:val="00AB5090"/>
    <w:rsid w:val="00AB5EF6"/>
    <w:rsid w:val="00AC0593"/>
    <w:rsid w:val="00AC21C9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62A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34BC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C020BD"/>
    <w:rsid w:val="00C03B2D"/>
    <w:rsid w:val="00C04B3C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5E67"/>
    <w:rsid w:val="00CE63E9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606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477D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3CF2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0C4D"/>
    <w:rsid w:val="00E51F20"/>
    <w:rsid w:val="00E55044"/>
    <w:rsid w:val="00E55B27"/>
    <w:rsid w:val="00E564CE"/>
    <w:rsid w:val="00E56CAC"/>
    <w:rsid w:val="00E6244A"/>
    <w:rsid w:val="00E625BB"/>
    <w:rsid w:val="00E627A1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5A02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54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3E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508"/>
    <w:rsid w:val="00F55E8B"/>
    <w:rsid w:val="00F572F7"/>
    <w:rsid w:val="00F5782F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2C05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044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2695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329A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0482E7-A60D-4D89-9BE2-5199A924BD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2</cp:revision>
  <cp:lastPrinted>2026-04-15T03:56:00Z</cp:lastPrinted>
  <dcterms:created xsi:type="dcterms:W3CDTF">2026-04-15T04:25:00Z</dcterms:created>
  <dcterms:modified xsi:type="dcterms:W3CDTF">2026-04-15T04:25:00Z</dcterms:modified>
</cp:coreProperties>
</file>