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68B" w:rsidRDefault="00C1468B" w:rsidP="00C1468B">
      <w:pPr>
        <w:jc w:val="right"/>
        <w:rPr>
          <w:rFonts w:ascii="Arial" w:hAnsi="Arial" w:cs="Arial"/>
          <w:b/>
          <w:spacing w:val="0"/>
          <w:kern w:val="0"/>
          <w:sz w:val="32"/>
          <w:szCs w:val="32"/>
        </w:rPr>
      </w:pPr>
    </w:p>
    <w:p w:rsidR="00C1468B" w:rsidRDefault="00C1468B" w:rsidP="00C1468B">
      <w:pPr>
        <w:jc w:val="center"/>
        <w:rPr>
          <w:rFonts w:ascii="Arial" w:hAnsi="Arial" w:cs="Arial"/>
          <w:b/>
          <w:spacing w:val="0"/>
          <w:kern w:val="0"/>
          <w:sz w:val="32"/>
          <w:szCs w:val="32"/>
        </w:rPr>
      </w:pPr>
    </w:p>
    <w:p w:rsidR="00C1468B" w:rsidRDefault="00C1468B" w:rsidP="00C1468B">
      <w:pPr>
        <w:jc w:val="center"/>
        <w:rPr>
          <w:rFonts w:ascii="Arial" w:hAnsi="Arial" w:cs="Arial"/>
          <w:b/>
          <w:spacing w:val="0"/>
          <w:kern w:val="0"/>
          <w:sz w:val="32"/>
          <w:szCs w:val="32"/>
        </w:rPr>
      </w:pPr>
      <w:r>
        <w:rPr>
          <w:rFonts w:ascii="Arial" w:hAnsi="Arial" w:cs="Arial"/>
          <w:b/>
          <w:spacing w:val="0"/>
          <w:kern w:val="0"/>
          <w:sz w:val="32"/>
          <w:szCs w:val="32"/>
        </w:rPr>
        <w:t>РОССИЙСКАЯ ФЕДЕРАЦИЯ</w:t>
      </w:r>
    </w:p>
    <w:p w:rsidR="00C1468B" w:rsidRDefault="00C1468B" w:rsidP="00C1468B">
      <w:pPr>
        <w:jc w:val="center"/>
        <w:rPr>
          <w:rFonts w:ascii="Arial" w:hAnsi="Arial" w:cs="Arial"/>
          <w:b/>
          <w:spacing w:val="0"/>
          <w:kern w:val="0"/>
          <w:sz w:val="32"/>
          <w:szCs w:val="32"/>
        </w:rPr>
      </w:pPr>
      <w:r>
        <w:rPr>
          <w:rFonts w:ascii="Arial" w:hAnsi="Arial" w:cs="Arial"/>
          <w:b/>
          <w:spacing w:val="0"/>
          <w:kern w:val="0"/>
          <w:sz w:val="32"/>
          <w:szCs w:val="32"/>
        </w:rPr>
        <w:t>ИРКУТСКАЯ ОБЛАСТЬ</w:t>
      </w:r>
    </w:p>
    <w:p w:rsidR="00C1468B" w:rsidRDefault="00C1468B" w:rsidP="00C1468B">
      <w:pPr>
        <w:jc w:val="center"/>
        <w:rPr>
          <w:rFonts w:ascii="Arial" w:hAnsi="Arial" w:cs="Arial"/>
          <w:b/>
          <w:spacing w:val="0"/>
          <w:kern w:val="0"/>
          <w:sz w:val="32"/>
          <w:szCs w:val="32"/>
        </w:rPr>
      </w:pPr>
      <w:r>
        <w:rPr>
          <w:rFonts w:ascii="Arial" w:hAnsi="Arial" w:cs="Arial"/>
          <w:b/>
          <w:spacing w:val="0"/>
          <w:kern w:val="0"/>
          <w:sz w:val="32"/>
          <w:szCs w:val="32"/>
        </w:rPr>
        <w:t>УСТЬ-КУТСКИЙ РАЙОН</w:t>
      </w:r>
    </w:p>
    <w:p w:rsidR="00C1468B" w:rsidRDefault="00C1468B" w:rsidP="00C1468B">
      <w:pPr>
        <w:jc w:val="center"/>
        <w:rPr>
          <w:rFonts w:ascii="Arial" w:hAnsi="Arial" w:cs="Arial"/>
          <w:b/>
          <w:spacing w:val="0"/>
          <w:kern w:val="0"/>
          <w:sz w:val="32"/>
          <w:szCs w:val="32"/>
        </w:rPr>
      </w:pPr>
      <w:r>
        <w:rPr>
          <w:rFonts w:ascii="Arial" w:hAnsi="Arial" w:cs="Arial"/>
          <w:b/>
          <w:spacing w:val="0"/>
          <w:kern w:val="0"/>
          <w:sz w:val="32"/>
          <w:szCs w:val="32"/>
        </w:rPr>
        <w:t xml:space="preserve"> УСТЬ-КУТСКОЕ МУНИЦИПАЛЬНОЕ ОБРАЗОВАНИЕ</w:t>
      </w:r>
    </w:p>
    <w:p w:rsidR="00C1468B" w:rsidRDefault="00C1468B" w:rsidP="00C1468B">
      <w:pPr>
        <w:jc w:val="center"/>
        <w:rPr>
          <w:rFonts w:ascii="Arial" w:hAnsi="Arial" w:cs="Arial"/>
          <w:b/>
          <w:spacing w:val="0"/>
          <w:kern w:val="0"/>
          <w:sz w:val="32"/>
          <w:szCs w:val="32"/>
        </w:rPr>
      </w:pPr>
      <w:r>
        <w:rPr>
          <w:rFonts w:ascii="Arial" w:hAnsi="Arial" w:cs="Arial"/>
          <w:b/>
          <w:spacing w:val="0"/>
          <w:kern w:val="0"/>
          <w:sz w:val="32"/>
          <w:szCs w:val="32"/>
        </w:rPr>
        <w:t>(ГОРОДСКОЕ ПОСЕЛЕНИЕ)</w:t>
      </w:r>
    </w:p>
    <w:p w:rsidR="00C1468B" w:rsidRDefault="00C1468B" w:rsidP="00C1468B">
      <w:pPr>
        <w:jc w:val="center"/>
        <w:rPr>
          <w:rFonts w:ascii="Arial" w:hAnsi="Arial" w:cs="Arial"/>
          <w:b/>
          <w:spacing w:val="0"/>
          <w:kern w:val="0"/>
          <w:sz w:val="32"/>
          <w:szCs w:val="32"/>
        </w:rPr>
      </w:pPr>
      <w:r>
        <w:rPr>
          <w:rFonts w:ascii="Arial" w:hAnsi="Arial" w:cs="Arial"/>
          <w:b/>
          <w:spacing w:val="0"/>
          <w:kern w:val="0"/>
          <w:sz w:val="32"/>
          <w:szCs w:val="32"/>
        </w:rPr>
        <w:t>АДМИНИСТРАЦИЯ</w:t>
      </w:r>
    </w:p>
    <w:p w:rsidR="00C1468B" w:rsidRDefault="00C1468B" w:rsidP="00C1468B">
      <w:pPr>
        <w:jc w:val="center"/>
        <w:rPr>
          <w:rFonts w:ascii="Arial" w:hAnsi="Arial" w:cs="Arial"/>
          <w:b/>
          <w:spacing w:val="0"/>
          <w:kern w:val="0"/>
          <w:sz w:val="32"/>
          <w:szCs w:val="32"/>
        </w:rPr>
      </w:pPr>
      <w:r>
        <w:rPr>
          <w:rFonts w:ascii="Arial" w:hAnsi="Arial" w:cs="Arial"/>
          <w:b/>
          <w:spacing w:val="0"/>
          <w:kern w:val="0"/>
          <w:sz w:val="32"/>
          <w:szCs w:val="32"/>
        </w:rPr>
        <w:t>ПОСТАНОВЛЕНИЕ</w:t>
      </w:r>
    </w:p>
    <w:p w:rsidR="00C1468B" w:rsidRDefault="00C1468B" w:rsidP="00C1468B">
      <w:pPr>
        <w:spacing w:line="276" w:lineRule="auto"/>
        <w:jc w:val="center"/>
        <w:rPr>
          <w:rFonts w:ascii="Arial" w:hAnsi="Arial" w:cs="Arial"/>
          <w:b/>
          <w:spacing w:val="0"/>
          <w:kern w:val="0"/>
          <w:sz w:val="32"/>
          <w:szCs w:val="32"/>
        </w:rPr>
      </w:pPr>
    </w:p>
    <w:p w:rsidR="00C1468B" w:rsidRDefault="00C1468B" w:rsidP="00C1468B">
      <w:pPr>
        <w:rPr>
          <w:rFonts w:ascii="Arial" w:hAnsi="Arial" w:cs="Arial"/>
          <w:spacing w:val="0"/>
          <w:kern w:val="0"/>
          <w:sz w:val="24"/>
          <w:szCs w:val="24"/>
        </w:rPr>
      </w:pPr>
      <w:r>
        <w:rPr>
          <w:rFonts w:ascii="Arial" w:hAnsi="Arial" w:cs="Arial"/>
          <w:spacing w:val="0"/>
          <w:kern w:val="0"/>
          <w:sz w:val="24"/>
          <w:szCs w:val="24"/>
        </w:rPr>
        <w:t xml:space="preserve">        ___</w:t>
      </w:r>
      <w:r>
        <w:rPr>
          <w:rFonts w:ascii="Arial" w:hAnsi="Arial" w:cs="Arial"/>
          <w:spacing w:val="0"/>
          <w:kern w:val="0"/>
          <w:sz w:val="24"/>
          <w:szCs w:val="24"/>
        </w:rPr>
        <w:t>______</w:t>
      </w:r>
      <w:r>
        <w:rPr>
          <w:rFonts w:ascii="Arial" w:hAnsi="Arial" w:cs="Arial"/>
          <w:spacing w:val="0"/>
          <w:kern w:val="0"/>
          <w:sz w:val="24"/>
          <w:szCs w:val="24"/>
        </w:rPr>
        <w:t xml:space="preserve">____                                                   № </w:t>
      </w:r>
      <w:r>
        <w:rPr>
          <w:rFonts w:ascii="Arial" w:hAnsi="Arial" w:cs="Arial"/>
          <w:spacing w:val="0"/>
          <w:kern w:val="0"/>
          <w:sz w:val="24"/>
          <w:szCs w:val="24"/>
        </w:rPr>
        <w:t>__________</w:t>
      </w:r>
    </w:p>
    <w:p w:rsidR="00C1468B" w:rsidRDefault="00C1468B" w:rsidP="00C1468B">
      <w:pPr>
        <w:spacing w:line="276" w:lineRule="auto"/>
        <w:jc w:val="center"/>
        <w:rPr>
          <w:rFonts w:ascii="Arial" w:hAnsi="Arial" w:cs="Arial"/>
          <w:b/>
          <w:spacing w:val="0"/>
          <w:kern w:val="0"/>
          <w:sz w:val="32"/>
          <w:szCs w:val="32"/>
        </w:rPr>
      </w:pPr>
    </w:p>
    <w:p w:rsidR="00C1468B" w:rsidRPr="00614A0A" w:rsidRDefault="00C1468B" w:rsidP="00C1468B">
      <w:pPr>
        <w:widowControl w:val="0"/>
        <w:suppressAutoHyphens/>
        <w:autoSpaceDE w:val="0"/>
        <w:autoSpaceDN w:val="0"/>
        <w:jc w:val="center"/>
        <w:rPr>
          <w:rFonts w:ascii="Arial" w:hAnsi="Arial" w:cs="Arial"/>
          <w:b/>
          <w:color w:val="000000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b/>
          <w:color w:val="000000"/>
          <w:spacing w:val="0"/>
          <w:kern w:val="0"/>
          <w:sz w:val="24"/>
          <w:szCs w:val="24"/>
        </w:rPr>
        <w:t xml:space="preserve">Об </w:t>
      </w:r>
      <w:r>
        <w:rPr>
          <w:rFonts w:ascii="Arial" w:hAnsi="Arial" w:cs="Arial"/>
          <w:b/>
          <w:color w:val="000000"/>
          <w:spacing w:val="0"/>
          <w:kern w:val="0"/>
          <w:sz w:val="24"/>
          <w:szCs w:val="24"/>
        </w:rPr>
        <w:t>утверждении программы профилактики рисков причинения вреда (ущерба) охраняемым законом ценностям по муниципальному жилищному контролю на территории Усть-Кутского муниципального образования (городского поселения) на 202</w:t>
      </w:r>
      <w:r>
        <w:rPr>
          <w:rFonts w:ascii="Arial" w:hAnsi="Arial" w:cs="Arial"/>
          <w:b/>
          <w:color w:val="000000"/>
          <w:spacing w:val="0"/>
          <w:kern w:val="0"/>
          <w:sz w:val="24"/>
          <w:szCs w:val="24"/>
        </w:rPr>
        <w:t>6</w:t>
      </w:r>
      <w:r>
        <w:rPr>
          <w:rFonts w:ascii="Arial" w:hAnsi="Arial" w:cs="Arial"/>
          <w:b/>
          <w:color w:val="000000"/>
          <w:spacing w:val="0"/>
          <w:kern w:val="0"/>
          <w:sz w:val="24"/>
          <w:szCs w:val="24"/>
        </w:rPr>
        <w:t xml:space="preserve"> год</w:t>
      </w:r>
    </w:p>
    <w:p w:rsidR="00C1468B" w:rsidRDefault="00C1468B" w:rsidP="00C1468B">
      <w:pPr>
        <w:widowControl w:val="0"/>
        <w:suppressAutoHyphens/>
        <w:autoSpaceDE w:val="0"/>
        <w:autoSpaceDN w:val="0"/>
        <w:rPr>
          <w:rFonts w:ascii="Arial" w:hAnsi="Arial" w:cs="Arial"/>
          <w:b/>
          <w:bCs/>
          <w:sz w:val="32"/>
          <w:szCs w:val="32"/>
        </w:rPr>
      </w:pPr>
    </w:p>
    <w:p w:rsidR="00C1468B" w:rsidRPr="0088716A" w:rsidRDefault="00C1468B" w:rsidP="00C1468B">
      <w:pPr>
        <w:pStyle w:val="a3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    </w:t>
      </w:r>
      <w:proofErr w:type="gramStart"/>
      <w:r w:rsidRPr="00DE1188">
        <w:rPr>
          <w:rFonts w:ascii="Arial" w:hAnsi="Arial" w:cs="Arial"/>
        </w:rPr>
        <w:t xml:space="preserve">Руководствуясь ст. 14 Федерального закона № 131-ФЗ от 06.10.2003 г. «Об общих принципах организации местного самоуправления в Российской Федерации», Федеральным законом от 31 июля 2020 года №248-ФЗ </w:t>
      </w:r>
      <w:r w:rsidRPr="00DE1188">
        <w:rPr>
          <w:rFonts w:ascii="Arial" w:hAnsi="Arial" w:cs="Arial"/>
        </w:rPr>
        <w:br/>
        <w:t>«О государственном контроле (надзоре) и муниципальном контроле в Российской Федерации»,</w:t>
      </w:r>
      <w:r w:rsidRPr="00DE1188">
        <w:rPr>
          <w:rFonts w:ascii="Calibri" w:hAnsi="Calibri"/>
          <w:sz w:val="28"/>
          <w:szCs w:val="28"/>
        </w:rPr>
        <w:t xml:space="preserve"> </w:t>
      </w:r>
      <w:r w:rsidRPr="00DE1188">
        <w:rPr>
          <w:rFonts w:ascii="Arial" w:hAnsi="Arial" w:cs="Arial"/>
          <w:bCs/>
          <w:color w:val="202124"/>
          <w:shd w:val="clear" w:color="auto" w:fill="FFFFFF"/>
        </w:rPr>
        <w:t>Постановлением Правительства РФ</w:t>
      </w:r>
      <w:r w:rsidRPr="00DE1188">
        <w:rPr>
          <w:rFonts w:ascii="Arial" w:hAnsi="Arial" w:cs="Arial"/>
          <w:color w:val="202124"/>
          <w:shd w:val="clear" w:color="auto" w:fill="FFFFFF"/>
        </w:rPr>
        <w:t> от 25 июня 2021 г. N </w:t>
      </w:r>
      <w:r w:rsidRPr="00DE1188">
        <w:rPr>
          <w:rFonts w:ascii="Arial" w:hAnsi="Arial" w:cs="Arial"/>
          <w:bCs/>
          <w:color w:val="202124"/>
          <w:shd w:val="clear" w:color="auto" w:fill="FFFFFF"/>
        </w:rPr>
        <w:t>990</w:t>
      </w:r>
      <w:r w:rsidRPr="00DE1188">
        <w:rPr>
          <w:rFonts w:ascii="Arial" w:hAnsi="Arial" w:cs="Arial"/>
          <w:color w:val="202124"/>
          <w:shd w:val="clear" w:color="auto" w:fill="FFFFFF"/>
        </w:rPr>
        <w:t> "Об утверждении Правил разработки и утверждения контрольными (надзорными) органами программы профилактики рисков причинения вреда</w:t>
      </w:r>
      <w:proofErr w:type="gramEnd"/>
      <w:r w:rsidRPr="00DE1188">
        <w:rPr>
          <w:rFonts w:ascii="Arial" w:hAnsi="Arial" w:cs="Arial"/>
          <w:color w:val="202124"/>
          <w:shd w:val="clear" w:color="auto" w:fill="FFFFFF"/>
        </w:rPr>
        <w:t xml:space="preserve"> (ущерба) охраняемым законом ценностям"</w:t>
      </w:r>
      <w:r>
        <w:rPr>
          <w:rFonts w:ascii="Arial" w:hAnsi="Arial" w:cs="Arial"/>
          <w:color w:val="202124"/>
          <w:shd w:val="clear" w:color="auto" w:fill="FFFFFF"/>
        </w:rPr>
        <w:t xml:space="preserve">, </w:t>
      </w:r>
      <w:r w:rsidRPr="0094607D">
        <w:rPr>
          <w:rFonts w:ascii="Arial" w:hAnsi="Arial" w:cs="Arial"/>
        </w:rPr>
        <w:t>ст.ст. 6, 33, 47 Устава Усть-Кутского городского поселения Усть-Кутского муниципального района Иркутской области,</w:t>
      </w:r>
      <w:r>
        <w:rPr>
          <w:rFonts w:ascii="Arial" w:hAnsi="Arial" w:cs="Arial"/>
        </w:rPr>
        <w:t xml:space="preserve"> </w:t>
      </w:r>
      <w:r w:rsidRPr="0088716A">
        <w:rPr>
          <w:rFonts w:ascii="Arial" w:hAnsi="Arial" w:cs="Arial"/>
        </w:rPr>
        <w:t>администрация Усть-Кутского муниципального образования (городского поселения),</w:t>
      </w:r>
    </w:p>
    <w:p w:rsidR="00C1468B" w:rsidRPr="009B30A1" w:rsidRDefault="00C1468B" w:rsidP="00C1468B">
      <w:pPr>
        <w:shd w:val="clear" w:color="auto" w:fill="FFFFFF"/>
        <w:ind w:firstLine="709"/>
        <w:jc w:val="both"/>
        <w:rPr>
          <w:rFonts w:ascii="Arial" w:hAnsi="Arial" w:cs="Arial"/>
          <w:sz w:val="32"/>
          <w:szCs w:val="32"/>
        </w:rPr>
      </w:pPr>
    </w:p>
    <w:p w:rsidR="00C1468B" w:rsidRPr="004D4143" w:rsidRDefault="00C1468B" w:rsidP="00C1468B">
      <w:pPr>
        <w:tabs>
          <w:tab w:val="left" w:pos="540"/>
        </w:tabs>
        <w:rPr>
          <w:rFonts w:ascii="Arial" w:hAnsi="Arial" w:cs="Arial"/>
          <w:b/>
          <w:sz w:val="24"/>
          <w:szCs w:val="24"/>
        </w:rPr>
      </w:pPr>
      <w:r w:rsidRPr="004D4143">
        <w:rPr>
          <w:rFonts w:ascii="Arial" w:hAnsi="Arial" w:cs="Arial"/>
          <w:b/>
          <w:sz w:val="24"/>
          <w:szCs w:val="24"/>
        </w:rPr>
        <w:t>постановляет:</w:t>
      </w:r>
    </w:p>
    <w:p w:rsidR="00C1468B" w:rsidRPr="00614A0A" w:rsidRDefault="00C1468B" w:rsidP="00C1468B">
      <w:pPr>
        <w:widowControl w:val="0"/>
        <w:suppressAutoHyphens/>
        <w:autoSpaceDE w:val="0"/>
        <w:autoSpaceDN w:val="0"/>
        <w:jc w:val="both"/>
        <w:rPr>
          <w:rFonts w:ascii="Arial" w:hAnsi="Arial" w:cs="Arial"/>
          <w:b/>
          <w:color w:val="000000"/>
          <w:spacing w:val="0"/>
          <w:kern w:val="0"/>
          <w:sz w:val="32"/>
          <w:szCs w:val="32"/>
        </w:rPr>
      </w:pPr>
      <w:r>
        <w:rPr>
          <w:rFonts w:ascii="Arial" w:hAnsi="Arial" w:cs="Arial"/>
          <w:spacing w:val="0"/>
          <w:sz w:val="24"/>
          <w:szCs w:val="24"/>
        </w:rPr>
        <w:t xml:space="preserve">    </w:t>
      </w:r>
      <w:r w:rsidRPr="00614A0A">
        <w:rPr>
          <w:rFonts w:ascii="Arial" w:hAnsi="Arial" w:cs="Arial"/>
          <w:spacing w:val="0"/>
          <w:kern w:val="0"/>
          <w:sz w:val="24"/>
          <w:szCs w:val="24"/>
        </w:rPr>
        <w:t>1. Утвердить программу профилактики рисков причинения вреда (ущерба) охраняемым законом ценностям по муниципальному жилищному контролю на территории Усть-Кутского муниципального образовани</w:t>
      </w:r>
      <w:r w:rsidR="008E5F8C">
        <w:rPr>
          <w:rFonts w:ascii="Arial" w:hAnsi="Arial" w:cs="Arial"/>
          <w:spacing w:val="0"/>
          <w:kern w:val="0"/>
          <w:sz w:val="24"/>
          <w:szCs w:val="24"/>
        </w:rPr>
        <w:t>я (городского поселения) на 2026</w:t>
      </w:r>
      <w:bookmarkStart w:id="0" w:name="_GoBack"/>
      <w:bookmarkEnd w:id="0"/>
      <w:r w:rsidRPr="00614A0A">
        <w:rPr>
          <w:rFonts w:ascii="Arial" w:hAnsi="Arial" w:cs="Arial"/>
          <w:spacing w:val="0"/>
          <w:kern w:val="0"/>
          <w:sz w:val="24"/>
          <w:szCs w:val="24"/>
        </w:rPr>
        <w:t xml:space="preserve"> год согласно приложению.</w:t>
      </w:r>
    </w:p>
    <w:p w:rsidR="00C1468B" w:rsidRPr="00614A0A" w:rsidRDefault="00C1468B" w:rsidP="00C1468B">
      <w:pPr>
        <w:suppressAutoHyphens/>
        <w:jc w:val="both"/>
        <w:rPr>
          <w:rFonts w:ascii="Arial" w:hAnsi="Arial" w:cs="Arial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spacing w:val="0"/>
          <w:kern w:val="0"/>
          <w:sz w:val="24"/>
          <w:szCs w:val="24"/>
        </w:rPr>
        <w:t xml:space="preserve">    2. Опубликовать (обнародовать) настоящее постановление на официальном сайте администрации муниципального образования «город Усть-Кут» в информационно-телекоммуникационнной сети «Интернет».</w:t>
      </w:r>
    </w:p>
    <w:p w:rsidR="00C1468B" w:rsidRPr="00614A0A" w:rsidRDefault="00C1468B" w:rsidP="00C1468B">
      <w:pPr>
        <w:suppressAutoHyphens/>
        <w:jc w:val="both"/>
        <w:rPr>
          <w:rFonts w:ascii="Arial" w:hAnsi="Arial" w:cs="Arial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spacing w:val="0"/>
          <w:kern w:val="0"/>
          <w:sz w:val="24"/>
          <w:szCs w:val="24"/>
        </w:rPr>
        <w:t xml:space="preserve">    3. </w:t>
      </w:r>
      <w:proofErr w:type="gramStart"/>
      <w:r w:rsidRPr="00614A0A">
        <w:rPr>
          <w:rFonts w:ascii="Arial" w:hAnsi="Arial" w:cs="Arial"/>
          <w:spacing w:val="0"/>
          <w:kern w:val="0"/>
          <w:sz w:val="24"/>
          <w:szCs w:val="24"/>
        </w:rPr>
        <w:t>Контроль за</w:t>
      </w:r>
      <w:proofErr w:type="gramEnd"/>
      <w:r w:rsidRPr="00614A0A">
        <w:rPr>
          <w:rFonts w:ascii="Arial" w:hAnsi="Arial" w:cs="Arial"/>
          <w:spacing w:val="0"/>
          <w:kern w:val="0"/>
          <w:sz w:val="24"/>
          <w:szCs w:val="24"/>
        </w:rPr>
        <w:t xml:space="preserve"> исполнением настоящего постановления оставляю за собой.</w:t>
      </w:r>
    </w:p>
    <w:p w:rsidR="00C1468B" w:rsidRDefault="00C1468B" w:rsidP="00C1468B">
      <w:pPr>
        <w:suppressAutoHyphens/>
        <w:jc w:val="both"/>
        <w:rPr>
          <w:rFonts w:ascii="Arial" w:hAnsi="Arial" w:cs="Arial"/>
          <w:spacing w:val="0"/>
          <w:kern w:val="0"/>
          <w:sz w:val="24"/>
          <w:szCs w:val="24"/>
        </w:rPr>
      </w:pPr>
    </w:p>
    <w:p w:rsidR="00C1468B" w:rsidRPr="0094607D" w:rsidRDefault="00C1468B" w:rsidP="00C1468B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pacing w:val="0"/>
          <w:kern w:val="0"/>
          <w:sz w:val="24"/>
          <w:szCs w:val="24"/>
        </w:rPr>
      </w:pPr>
    </w:p>
    <w:p w:rsidR="00C1468B" w:rsidRPr="0094607D" w:rsidRDefault="00C1468B" w:rsidP="00C1468B">
      <w:pPr>
        <w:rPr>
          <w:rFonts w:ascii="Arial" w:hAnsi="Arial" w:cs="Arial"/>
          <w:spacing w:val="0"/>
          <w:kern w:val="0"/>
          <w:sz w:val="24"/>
          <w:szCs w:val="24"/>
        </w:rPr>
      </w:pPr>
      <w:r w:rsidRPr="0094607D">
        <w:rPr>
          <w:rFonts w:ascii="Arial" w:hAnsi="Arial" w:cs="Arial"/>
          <w:spacing w:val="0"/>
          <w:kern w:val="0"/>
          <w:sz w:val="24"/>
          <w:szCs w:val="24"/>
        </w:rPr>
        <w:t>Глава администрации Усть-Кутского</w:t>
      </w:r>
    </w:p>
    <w:p w:rsidR="00C1468B" w:rsidRPr="0094607D" w:rsidRDefault="00C1468B" w:rsidP="00C1468B">
      <w:pPr>
        <w:rPr>
          <w:rFonts w:ascii="Arial" w:hAnsi="Arial" w:cs="Arial"/>
          <w:spacing w:val="0"/>
          <w:kern w:val="0"/>
          <w:sz w:val="24"/>
          <w:szCs w:val="24"/>
        </w:rPr>
      </w:pPr>
      <w:r w:rsidRPr="0094607D">
        <w:rPr>
          <w:rFonts w:ascii="Arial" w:hAnsi="Arial" w:cs="Arial"/>
          <w:spacing w:val="0"/>
          <w:kern w:val="0"/>
          <w:sz w:val="24"/>
          <w:szCs w:val="24"/>
        </w:rPr>
        <w:t xml:space="preserve">муниципального образования </w:t>
      </w:r>
    </w:p>
    <w:p w:rsidR="00C1468B" w:rsidRPr="0094607D" w:rsidRDefault="00C1468B" w:rsidP="00C1468B">
      <w:pPr>
        <w:rPr>
          <w:rFonts w:ascii="Arial" w:hAnsi="Arial" w:cs="Arial"/>
          <w:spacing w:val="0"/>
          <w:kern w:val="0"/>
          <w:sz w:val="24"/>
          <w:szCs w:val="24"/>
        </w:rPr>
      </w:pPr>
      <w:r w:rsidRPr="0094607D">
        <w:rPr>
          <w:rFonts w:ascii="Arial" w:hAnsi="Arial" w:cs="Arial"/>
          <w:spacing w:val="0"/>
          <w:kern w:val="0"/>
          <w:sz w:val="24"/>
          <w:szCs w:val="24"/>
        </w:rPr>
        <w:t xml:space="preserve">(городского поселения)  </w:t>
      </w:r>
      <w:r>
        <w:rPr>
          <w:rFonts w:ascii="Arial" w:hAnsi="Arial" w:cs="Arial"/>
          <w:spacing w:val="0"/>
          <w:kern w:val="0"/>
          <w:sz w:val="24"/>
          <w:szCs w:val="24"/>
        </w:rPr>
        <w:t xml:space="preserve">                                                                         </w:t>
      </w:r>
      <w:r w:rsidRPr="0094607D">
        <w:rPr>
          <w:rFonts w:ascii="Arial" w:hAnsi="Arial" w:cs="Arial"/>
          <w:spacing w:val="0"/>
          <w:kern w:val="0"/>
          <w:sz w:val="24"/>
          <w:szCs w:val="24"/>
        </w:rPr>
        <w:t>Е.В. Кокшаров</w:t>
      </w:r>
    </w:p>
    <w:p w:rsidR="00C1468B" w:rsidRDefault="00C1468B" w:rsidP="00C1468B"/>
    <w:p w:rsidR="00C1468B" w:rsidRDefault="00C1468B" w:rsidP="00C1468B"/>
    <w:p w:rsidR="00C1468B" w:rsidRDefault="00C1468B" w:rsidP="00C1468B"/>
    <w:p w:rsidR="00C1468B" w:rsidRDefault="00C1468B" w:rsidP="00C1468B"/>
    <w:p w:rsidR="00C1468B" w:rsidRDefault="00C1468B" w:rsidP="00C1468B"/>
    <w:p w:rsidR="00C1468B" w:rsidRPr="00614A0A" w:rsidRDefault="00C1468B" w:rsidP="00C1468B">
      <w:pPr>
        <w:spacing w:line="276" w:lineRule="auto"/>
        <w:ind w:left="4962" w:hanging="136"/>
        <w:jc w:val="right"/>
        <w:rPr>
          <w:rFonts w:ascii="Courier New" w:hAnsi="Courier New" w:cs="Courier New"/>
          <w:spacing w:val="0"/>
          <w:kern w:val="0"/>
          <w:sz w:val="22"/>
          <w:szCs w:val="22"/>
        </w:rPr>
      </w:pPr>
      <w:r w:rsidRPr="00614A0A">
        <w:rPr>
          <w:rFonts w:ascii="Courier New" w:hAnsi="Courier New" w:cs="Courier New"/>
          <w:spacing w:val="0"/>
          <w:kern w:val="0"/>
          <w:sz w:val="22"/>
          <w:szCs w:val="22"/>
        </w:rPr>
        <w:lastRenderedPageBreak/>
        <w:t>Приложение к Постановлению</w:t>
      </w:r>
    </w:p>
    <w:p w:rsidR="00C1468B" w:rsidRPr="00614A0A" w:rsidRDefault="00C1468B" w:rsidP="00C1468B">
      <w:pPr>
        <w:spacing w:line="276" w:lineRule="auto"/>
        <w:ind w:left="4962" w:hanging="136"/>
        <w:jc w:val="right"/>
        <w:rPr>
          <w:rFonts w:ascii="Courier New" w:hAnsi="Courier New" w:cs="Courier New"/>
          <w:spacing w:val="0"/>
          <w:kern w:val="0"/>
          <w:sz w:val="22"/>
          <w:szCs w:val="22"/>
        </w:rPr>
      </w:pPr>
      <w:r w:rsidRPr="00614A0A">
        <w:rPr>
          <w:rFonts w:ascii="Courier New" w:hAnsi="Courier New" w:cs="Courier New"/>
          <w:spacing w:val="0"/>
          <w:kern w:val="0"/>
          <w:sz w:val="22"/>
          <w:szCs w:val="22"/>
        </w:rPr>
        <w:t xml:space="preserve">Администрации Усть-Кутского муниципального образования (городского поселения) </w:t>
      </w:r>
    </w:p>
    <w:p w:rsidR="00C1468B" w:rsidRPr="00614A0A" w:rsidRDefault="00C1468B" w:rsidP="00C1468B">
      <w:pPr>
        <w:spacing w:line="276" w:lineRule="auto"/>
        <w:ind w:left="4962" w:hanging="136"/>
        <w:jc w:val="right"/>
        <w:rPr>
          <w:rFonts w:ascii="Courier New" w:hAnsi="Courier New" w:cs="Courier New"/>
          <w:spacing w:val="0"/>
          <w:kern w:val="0"/>
          <w:sz w:val="22"/>
          <w:szCs w:val="22"/>
        </w:rPr>
      </w:pPr>
      <w:r w:rsidRPr="00614A0A">
        <w:rPr>
          <w:rFonts w:ascii="Courier New" w:hAnsi="Courier New" w:cs="Courier New"/>
          <w:spacing w:val="0"/>
          <w:kern w:val="0"/>
          <w:sz w:val="22"/>
          <w:szCs w:val="22"/>
        </w:rPr>
        <w:t>«</w:t>
      </w:r>
      <w:r>
        <w:rPr>
          <w:rFonts w:ascii="Courier New" w:hAnsi="Courier New" w:cs="Courier New"/>
          <w:spacing w:val="0"/>
          <w:kern w:val="0"/>
          <w:sz w:val="22"/>
          <w:szCs w:val="22"/>
        </w:rPr>
        <w:t>___</w:t>
      </w:r>
      <w:r w:rsidRPr="00614A0A">
        <w:rPr>
          <w:rFonts w:ascii="Courier New" w:hAnsi="Courier New" w:cs="Courier New"/>
          <w:spacing w:val="0"/>
          <w:kern w:val="0"/>
          <w:sz w:val="22"/>
          <w:szCs w:val="22"/>
        </w:rPr>
        <w:t xml:space="preserve">» </w:t>
      </w:r>
      <w:r>
        <w:rPr>
          <w:rFonts w:ascii="Courier New" w:hAnsi="Courier New" w:cs="Courier New"/>
          <w:spacing w:val="0"/>
          <w:kern w:val="0"/>
          <w:sz w:val="22"/>
          <w:szCs w:val="22"/>
        </w:rPr>
        <w:t>_________</w:t>
      </w:r>
      <w:r w:rsidRPr="00614A0A">
        <w:rPr>
          <w:rFonts w:ascii="Courier New" w:hAnsi="Courier New" w:cs="Courier New"/>
          <w:spacing w:val="0"/>
          <w:kern w:val="0"/>
          <w:sz w:val="22"/>
          <w:szCs w:val="22"/>
        </w:rPr>
        <w:t xml:space="preserve"> 202</w:t>
      </w:r>
      <w:r>
        <w:rPr>
          <w:rFonts w:ascii="Courier New" w:hAnsi="Courier New" w:cs="Courier New"/>
          <w:spacing w:val="0"/>
          <w:kern w:val="0"/>
          <w:sz w:val="22"/>
          <w:szCs w:val="22"/>
        </w:rPr>
        <w:t>5</w:t>
      </w:r>
      <w:r w:rsidRPr="00614A0A">
        <w:rPr>
          <w:rFonts w:ascii="Courier New" w:hAnsi="Courier New" w:cs="Courier New"/>
          <w:spacing w:val="0"/>
          <w:kern w:val="0"/>
          <w:sz w:val="22"/>
          <w:szCs w:val="22"/>
        </w:rPr>
        <w:t xml:space="preserve"> г. № </w:t>
      </w:r>
      <w:r>
        <w:rPr>
          <w:rFonts w:ascii="Courier New" w:hAnsi="Courier New" w:cs="Courier New"/>
          <w:spacing w:val="0"/>
          <w:kern w:val="0"/>
          <w:sz w:val="22"/>
          <w:szCs w:val="22"/>
        </w:rPr>
        <w:t>______</w:t>
      </w:r>
    </w:p>
    <w:p w:rsidR="00C1468B" w:rsidRPr="00614A0A" w:rsidRDefault="00C1468B" w:rsidP="00C1468B">
      <w:pPr>
        <w:spacing w:line="276" w:lineRule="auto"/>
        <w:ind w:left="4820" w:hanging="136"/>
        <w:jc w:val="right"/>
        <w:rPr>
          <w:rFonts w:ascii="Calibri" w:hAnsi="Calibri"/>
          <w:bCs/>
          <w:spacing w:val="0"/>
          <w:kern w:val="0"/>
          <w:sz w:val="28"/>
          <w:szCs w:val="28"/>
        </w:rPr>
      </w:pPr>
      <w:r w:rsidRPr="00614A0A">
        <w:rPr>
          <w:rFonts w:ascii="Calibri" w:hAnsi="Calibri"/>
          <w:spacing w:val="0"/>
          <w:kern w:val="0"/>
          <w:sz w:val="28"/>
          <w:szCs w:val="28"/>
        </w:rPr>
        <w:t xml:space="preserve"> </w:t>
      </w:r>
    </w:p>
    <w:p w:rsidR="00C1468B" w:rsidRDefault="00C1468B" w:rsidP="00C1468B">
      <w:pPr>
        <w:widowControl w:val="0"/>
        <w:suppressAutoHyphens/>
        <w:autoSpaceDE w:val="0"/>
        <w:autoSpaceDN w:val="0"/>
        <w:spacing w:line="276" w:lineRule="auto"/>
        <w:jc w:val="center"/>
        <w:rPr>
          <w:rFonts w:ascii="Arial" w:hAnsi="Arial" w:cs="Arial"/>
          <w:b/>
          <w:color w:val="000000"/>
          <w:spacing w:val="0"/>
          <w:kern w:val="0"/>
          <w:sz w:val="24"/>
          <w:szCs w:val="24"/>
        </w:rPr>
      </w:pPr>
      <w:r>
        <w:rPr>
          <w:rFonts w:ascii="Arial" w:hAnsi="Arial" w:cs="Arial"/>
          <w:b/>
          <w:color w:val="000000"/>
          <w:spacing w:val="0"/>
          <w:kern w:val="0"/>
          <w:sz w:val="24"/>
          <w:szCs w:val="24"/>
        </w:rPr>
        <w:t xml:space="preserve">Программа профилактики рисков причинения вреда (ущерба) охраняемым законом ценностям по муниципальному жилищному контролю на территории Усть-Кутского муниципального образования </w:t>
      </w:r>
    </w:p>
    <w:p w:rsidR="00C1468B" w:rsidRPr="00614A0A" w:rsidRDefault="00C1468B" w:rsidP="00C1468B">
      <w:pPr>
        <w:widowControl w:val="0"/>
        <w:suppressAutoHyphens/>
        <w:autoSpaceDE w:val="0"/>
        <w:autoSpaceDN w:val="0"/>
        <w:spacing w:line="276" w:lineRule="auto"/>
        <w:jc w:val="center"/>
        <w:rPr>
          <w:rFonts w:ascii="Arial" w:hAnsi="Arial" w:cs="Arial"/>
          <w:b/>
          <w:color w:val="000000"/>
          <w:spacing w:val="0"/>
          <w:kern w:val="0"/>
          <w:sz w:val="28"/>
          <w:szCs w:val="28"/>
        </w:rPr>
      </w:pPr>
      <w:r>
        <w:rPr>
          <w:rFonts w:ascii="Arial" w:hAnsi="Arial" w:cs="Arial"/>
          <w:b/>
          <w:color w:val="000000"/>
          <w:spacing w:val="0"/>
          <w:kern w:val="0"/>
          <w:sz w:val="24"/>
          <w:szCs w:val="24"/>
        </w:rPr>
        <w:t>(городского поселения) на 202</w:t>
      </w:r>
      <w:r>
        <w:rPr>
          <w:rFonts w:ascii="Arial" w:hAnsi="Arial" w:cs="Arial"/>
          <w:b/>
          <w:color w:val="000000"/>
          <w:spacing w:val="0"/>
          <w:kern w:val="0"/>
          <w:sz w:val="24"/>
          <w:szCs w:val="24"/>
        </w:rPr>
        <w:t>6</w:t>
      </w:r>
      <w:r>
        <w:rPr>
          <w:rFonts w:ascii="Arial" w:hAnsi="Arial" w:cs="Arial"/>
          <w:b/>
          <w:color w:val="000000"/>
          <w:spacing w:val="0"/>
          <w:kern w:val="0"/>
          <w:sz w:val="24"/>
          <w:szCs w:val="24"/>
        </w:rPr>
        <w:t xml:space="preserve"> год</w:t>
      </w:r>
    </w:p>
    <w:p w:rsidR="00C1468B" w:rsidRPr="00614A0A" w:rsidRDefault="00C1468B" w:rsidP="00C1468B">
      <w:pPr>
        <w:suppressAutoHyphens/>
        <w:autoSpaceDN w:val="0"/>
        <w:spacing w:line="276" w:lineRule="auto"/>
        <w:jc w:val="center"/>
        <w:textAlignment w:val="baseline"/>
        <w:rPr>
          <w:rFonts w:ascii="Arial" w:hAnsi="Arial" w:cs="Arial"/>
          <w:b/>
          <w:color w:val="000000"/>
          <w:spacing w:val="0"/>
          <w:kern w:val="0"/>
          <w:sz w:val="32"/>
          <w:szCs w:val="32"/>
        </w:rPr>
      </w:pPr>
    </w:p>
    <w:p w:rsidR="00C1468B" w:rsidRPr="00614A0A" w:rsidRDefault="00C1468B" w:rsidP="00C1468B">
      <w:pPr>
        <w:widowControl w:val="0"/>
        <w:suppressAutoHyphens/>
        <w:autoSpaceDE w:val="0"/>
        <w:autoSpaceDN w:val="0"/>
        <w:spacing w:line="276" w:lineRule="auto"/>
        <w:jc w:val="center"/>
        <w:outlineLvl w:val="1"/>
        <w:rPr>
          <w:rFonts w:ascii="Arial" w:hAnsi="Arial" w:cs="Arial"/>
          <w:b/>
          <w:color w:val="000000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>Раздел 1. Анализ текущего состояния осуществления муниципального жилищного контроля, описание текущего уровня развития профилактической деятельности контрольного органа, характеристика проблем, на решение которых направлена программа профилактики рисков причинения вреда</w:t>
      </w:r>
    </w:p>
    <w:p w:rsidR="00C1468B" w:rsidRPr="00614A0A" w:rsidRDefault="00C1468B" w:rsidP="00C1468B">
      <w:pPr>
        <w:widowControl w:val="0"/>
        <w:suppressAutoHyphens/>
        <w:autoSpaceDE w:val="0"/>
        <w:autoSpaceDN w:val="0"/>
        <w:spacing w:line="276" w:lineRule="auto"/>
        <w:ind w:firstLine="708"/>
        <w:jc w:val="both"/>
        <w:outlineLvl w:val="1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 xml:space="preserve">1. Предметом муниципального жилищного контроля является: </w:t>
      </w:r>
    </w:p>
    <w:p w:rsidR="00C1468B" w:rsidRPr="00614A0A" w:rsidRDefault="00C1468B" w:rsidP="00C1468B">
      <w:pPr>
        <w:widowControl w:val="0"/>
        <w:suppressAutoHyphens/>
        <w:autoSpaceDE w:val="0"/>
        <w:autoSpaceDN w:val="0"/>
        <w:spacing w:line="276" w:lineRule="auto"/>
        <w:ind w:firstLine="708"/>
        <w:jc w:val="both"/>
        <w:outlineLvl w:val="1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>1) соблюдение организациями и гражданами (далее – контролируемые лица) обязательных требований, указанных в пунктах 1 – 11 части 1 статьи 20 Жилищного кодекса Российской Федерации в отношении муниципального жилищного фонда Усть-Кутского муниципального образования (городского поселения)  (далее – обязательные требования);</w:t>
      </w:r>
    </w:p>
    <w:p w:rsidR="00C1468B" w:rsidRPr="00614A0A" w:rsidRDefault="00C1468B" w:rsidP="00C1468B">
      <w:pPr>
        <w:widowControl w:val="0"/>
        <w:suppressAutoHyphens/>
        <w:autoSpaceDE w:val="0"/>
        <w:autoSpaceDN w:val="0"/>
        <w:spacing w:line="276" w:lineRule="auto"/>
        <w:ind w:firstLine="708"/>
        <w:jc w:val="both"/>
        <w:outlineLvl w:val="1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>2) исполнение решений, принимаемых по результатам контрольных мероприятий.</w:t>
      </w:r>
    </w:p>
    <w:p w:rsidR="00C1468B" w:rsidRPr="00614A0A" w:rsidRDefault="00C1468B" w:rsidP="00C1468B">
      <w:pPr>
        <w:widowControl w:val="0"/>
        <w:suppressAutoHyphens/>
        <w:autoSpaceDE w:val="0"/>
        <w:autoSpaceDN w:val="0"/>
        <w:spacing w:line="276" w:lineRule="auto"/>
        <w:ind w:firstLine="708"/>
        <w:jc w:val="both"/>
        <w:outlineLvl w:val="1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 xml:space="preserve">2. Объектами при осуществлении муниципального жилищного контроля являются: </w:t>
      </w:r>
    </w:p>
    <w:p w:rsidR="00C1468B" w:rsidRPr="00614A0A" w:rsidRDefault="00C1468B" w:rsidP="00C1468B">
      <w:pPr>
        <w:widowControl w:val="0"/>
        <w:suppressAutoHyphens/>
        <w:autoSpaceDE w:val="0"/>
        <w:autoSpaceDN w:val="0"/>
        <w:spacing w:line="276" w:lineRule="auto"/>
        <w:ind w:firstLine="708"/>
        <w:jc w:val="both"/>
        <w:outlineLvl w:val="1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>1) муниципальный жилищный фонд Усть-Кутского муниципального образования (городского поселения), которым контролируемые лица владеют и (или) пользуются и к которому предъявляются обязательные требования;</w:t>
      </w:r>
    </w:p>
    <w:p w:rsidR="00C1468B" w:rsidRPr="00614A0A" w:rsidRDefault="00C1468B" w:rsidP="00C1468B">
      <w:pPr>
        <w:widowControl w:val="0"/>
        <w:suppressAutoHyphens/>
        <w:autoSpaceDE w:val="0"/>
        <w:autoSpaceDN w:val="0"/>
        <w:spacing w:line="276" w:lineRule="auto"/>
        <w:ind w:firstLine="708"/>
        <w:jc w:val="both"/>
        <w:outlineLvl w:val="1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>2)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</w:t>
      </w:r>
    </w:p>
    <w:p w:rsidR="00C1468B" w:rsidRPr="00614A0A" w:rsidRDefault="00C1468B" w:rsidP="00C1468B">
      <w:pPr>
        <w:widowControl w:val="0"/>
        <w:suppressAutoHyphens/>
        <w:autoSpaceDE w:val="0"/>
        <w:autoSpaceDN w:val="0"/>
        <w:spacing w:line="276" w:lineRule="auto"/>
        <w:ind w:firstLine="708"/>
        <w:jc w:val="both"/>
        <w:outlineLvl w:val="1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>3) результаты деятельности граждан и организаций, в том числе работы и услуги, к которым предъявляются обязательные требования.</w:t>
      </w:r>
    </w:p>
    <w:p w:rsidR="00C1468B" w:rsidRPr="00614A0A" w:rsidRDefault="00C1468B" w:rsidP="00C1468B">
      <w:pPr>
        <w:widowControl w:val="0"/>
        <w:suppressAutoHyphens/>
        <w:autoSpaceDE w:val="0"/>
        <w:autoSpaceDN w:val="0"/>
        <w:spacing w:line="276" w:lineRule="auto"/>
        <w:ind w:firstLine="708"/>
        <w:jc w:val="both"/>
        <w:outlineLvl w:val="1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>3. Контролируемыми лицами при осуществлении муниципального жилищного контроля являются:</w:t>
      </w:r>
    </w:p>
    <w:p w:rsidR="00C1468B" w:rsidRPr="00614A0A" w:rsidRDefault="00C1468B" w:rsidP="00C1468B">
      <w:pPr>
        <w:widowControl w:val="0"/>
        <w:suppressAutoHyphens/>
        <w:autoSpaceDE w:val="0"/>
        <w:autoSpaceDN w:val="0"/>
        <w:spacing w:line="276" w:lineRule="auto"/>
        <w:ind w:firstLine="708"/>
        <w:jc w:val="both"/>
        <w:outlineLvl w:val="1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>1) юридические лица и индивидуальные предприниматели, осуществляющие деятельность по управлению многоквартирными домами, оказывающие услуги по содержанию и текущему ремонту общего имущества собственникам и нанимателям помещений в многоквартирных домах и жилых домов;</w:t>
      </w:r>
    </w:p>
    <w:p w:rsidR="00C1468B" w:rsidRDefault="00C1468B" w:rsidP="00C1468B">
      <w:pPr>
        <w:widowControl w:val="0"/>
        <w:suppressAutoHyphens/>
        <w:autoSpaceDE w:val="0"/>
        <w:autoSpaceDN w:val="0"/>
        <w:spacing w:line="276" w:lineRule="auto"/>
        <w:ind w:firstLine="708"/>
        <w:jc w:val="both"/>
        <w:outlineLvl w:val="1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 xml:space="preserve">2) юридические лица, индивидуальные предприниматели и физические лица, в пользовании которых находятся помещения в многоквартирных домах. </w:t>
      </w:r>
    </w:p>
    <w:p w:rsidR="00C1468B" w:rsidRPr="00614A0A" w:rsidRDefault="00C1468B" w:rsidP="00C1468B">
      <w:pPr>
        <w:widowControl w:val="0"/>
        <w:suppressAutoHyphens/>
        <w:autoSpaceDE w:val="0"/>
        <w:autoSpaceDN w:val="0"/>
        <w:spacing w:line="276" w:lineRule="auto"/>
        <w:ind w:firstLine="708"/>
        <w:jc w:val="both"/>
        <w:outlineLvl w:val="1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</w:p>
    <w:p w:rsidR="00C1468B" w:rsidRPr="00614A0A" w:rsidRDefault="00C1468B" w:rsidP="00C1468B">
      <w:pPr>
        <w:widowControl w:val="0"/>
        <w:suppressAutoHyphens/>
        <w:autoSpaceDE w:val="0"/>
        <w:autoSpaceDN w:val="0"/>
        <w:spacing w:line="276" w:lineRule="auto"/>
        <w:ind w:firstLine="708"/>
        <w:jc w:val="both"/>
        <w:outlineLvl w:val="1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</w:p>
    <w:p w:rsidR="00C1468B" w:rsidRPr="00614A0A" w:rsidRDefault="00C1468B" w:rsidP="00C1468B">
      <w:pPr>
        <w:widowControl w:val="0"/>
        <w:suppressAutoHyphens/>
        <w:autoSpaceDE w:val="0"/>
        <w:autoSpaceDN w:val="0"/>
        <w:spacing w:line="276" w:lineRule="auto"/>
        <w:ind w:firstLine="708"/>
        <w:jc w:val="both"/>
        <w:outlineLvl w:val="1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lastRenderedPageBreak/>
        <w:t>4. Главной задачей при осуществлении муниципального жилищного контроля является переориентация контрольной деятельности на объекты повышенного риска и усиление профилактической работы в отношении всех объектов контроля, обеспечивая приоритет проведения профилактики.</w:t>
      </w:r>
    </w:p>
    <w:p w:rsidR="00C1468B" w:rsidRPr="00614A0A" w:rsidRDefault="00C1468B" w:rsidP="00C1468B">
      <w:pPr>
        <w:ind w:firstLine="708"/>
        <w:jc w:val="both"/>
        <w:rPr>
          <w:rFonts w:ascii="Arial" w:hAnsi="Arial" w:cs="Arial"/>
          <w:color w:val="010101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 xml:space="preserve">5. </w:t>
      </w:r>
      <w:r w:rsidRPr="00614A0A">
        <w:rPr>
          <w:rFonts w:ascii="Arial" w:hAnsi="Arial" w:cs="Arial"/>
          <w:color w:val="010101"/>
          <w:spacing w:val="0"/>
          <w:kern w:val="0"/>
          <w:sz w:val="24"/>
          <w:szCs w:val="24"/>
        </w:rPr>
        <w:t>Перечень правовых актов и их отдельных частей (положений), содержащих обязательные требования, соблюдение которых оценивается   при проведении мероприятий по муниципальному жилищному контролю:</w:t>
      </w:r>
    </w:p>
    <w:p w:rsidR="00C1468B" w:rsidRPr="00614A0A" w:rsidRDefault="00C1468B" w:rsidP="00C1468B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Arial" w:hAnsi="Arial" w:cs="Arial"/>
          <w:spacing w:val="0"/>
          <w:sz w:val="24"/>
          <w:szCs w:val="24"/>
        </w:rPr>
      </w:pPr>
      <w:r w:rsidRPr="00614A0A">
        <w:rPr>
          <w:rFonts w:ascii="Arial" w:hAnsi="Arial" w:cs="Arial"/>
          <w:spacing w:val="0"/>
          <w:sz w:val="24"/>
          <w:szCs w:val="24"/>
        </w:rPr>
        <w:t>Жилищный кодекс Российской Федерации;</w:t>
      </w:r>
    </w:p>
    <w:p w:rsidR="00C1468B" w:rsidRPr="00614A0A" w:rsidRDefault="00C1468B" w:rsidP="00C1468B">
      <w:pPr>
        <w:numPr>
          <w:ilvl w:val="0"/>
          <w:numId w:val="1"/>
        </w:numPr>
        <w:spacing w:after="200" w:line="276" w:lineRule="auto"/>
        <w:jc w:val="both"/>
        <w:rPr>
          <w:rFonts w:ascii="Arial" w:hAnsi="Arial" w:cs="Arial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spacing w:val="0"/>
          <w:kern w:val="0"/>
          <w:sz w:val="24"/>
          <w:szCs w:val="24"/>
        </w:rPr>
        <w:t>Гражданский кодекс Российской Федерации (часть первая);</w:t>
      </w:r>
    </w:p>
    <w:p w:rsidR="00C1468B" w:rsidRPr="00614A0A" w:rsidRDefault="00C1468B" w:rsidP="00C1468B">
      <w:pPr>
        <w:numPr>
          <w:ilvl w:val="0"/>
          <w:numId w:val="1"/>
        </w:numPr>
        <w:spacing w:after="200" w:line="276" w:lineRule="auto"/>
        <w:jc w:val="both"/>
        <w:rPr>
          <w:rFonts w:ascii="Arial" w:hAnsi="Arial" w:cs="Arial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spacing w:val="0"/>
          <w:kern w:val="0"/>
          <w:sz w:val="24"/>
          <w:szCs w:val="24"/>
        </w:rPr>
        <w:t>Федеральный закон от 31 июля 2020 года № 248-ФЗ «О государственном контроле (надзоре) и муниципальном контроле в Российской Федерации» (далее – Федеральный закон № 248-ФЗ);</w:t>
      </w:r>
    </w:p>
    <w:p w:rsidR="00C1468B" w:rsidRPr="00614A0A" w:rsidRDefault="00C1468B" w:rsidP="00C1468B">
      <w:pPr>
        <w:numPr>
          <w:ilvl w:val="0"/>
          <w:numId w:val="1"/>
        </w:numPr>
        <w:spacing w:after="200" w:line="276" w:lineRule="auto"/>
        <w:jc w:val="both"/>
        <w:rPr>
          <w:rFonts w:ascii="Arial" w:hAnsi="Arial" w:cs="Arial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spacing w:val="0"/>
          <w:kern w:val="0"/>
          <w:sz w:val="24"/>
          <w:szCs w:val="24"/>
        </w:rPr>
        <w:t>постановление Правительства Российской Федерации от 15 мая 2013 года № 416 «О Порядке осуществления деятельности по управлению многоквартирными домами»;</w:t>
      </w:r>
    </w:p>
    <w:p w:rsidR="00C1468B" w:rsidRPr="00614A0A" w:rsidRDefault="00C1468B" w:rsidP="00C1468B">
      <w:pPr>
        <w:numPr>
          <w:ilvl w:val="0"/>
          <w:numId w:val="1"/>
        </w:numPr>
        <w:spacing w:after="200" w:line="276" w:lineRule="auto"/>
        <w:jc w:val="both"/>
        <w:rPr>
          <w:rFonts w:ascii="Arial" w:hAnsi="Arial" w:cs="Arial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spacing w:val="0"/>
          <w:kern w:val="0"/>
          <w:sz w:val="24"/>
          <w:szCs w:val="24"/>
        </w:rPr>
        <w:t>постановление Правительства Российской Федерации от 3 апреля 2013 года № 290 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выполнения»;</w:t>
      </w:r>
    </w:p>
    <w:p w:rsidR="00C1468B" w:rsidRPr="00614A0A" w:rsidRDefault="00C1468B" w:rsidP="00C1468B">
      <w:pPr>
        <w:numPr>
          <w:ilvl w:val="0"/>
          <w:numId w:val="1"/>
        </w:numPr>
        <w:spacing w:after="200" w:line="276" w:lineRule="auto"/>
        <w:jc w:val="both"/>
        <w:rPr>
          <w:rFonts w:ascii="Arial" w:hAnsi="Arial" w:cs="Arial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spacing w:val="0"/>
          <w:kern w:val="0"/>
          <w:sz w:val="24"/>
          <w:szCs w:val="24"/>
        </w:rPr>
        <w:t>постановление Правительства Российской Федерации от 21 января 2006 года № 25 «Об утверждении Правил пользования жилыми помещениями»;</w:t>
      </w:r>
    </w:p>
    <w:p w:rsidR="00C1468B" w:rsidRPr="00614A0A" w:rsidRDefault="00C1468B" w:rsidP="00C1468B">
      <w:pPr>
        <w:numPr>
          <w:ilvl w:val="0"/>
          <w:numId w:val="1"/>
        </w:numPr>
        <w:spacing w:after="200" w:line="276" w:lineRule="auto"/>
        <w:jc w:val="both"/>
        <w:rPr>
          <w:rFonts w:ascii="Arial" w:hAnsi="Arial" w:cs="Arial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spacing w:val="0"/>
          <w:kern w:val="0"/>
          <w:sz w:val="24"/>
          <w:szCs w:val="24"/>
        </w:rPr>
        <w:t xml:space="preserve">постановление Правительства Российской Федерации от 28 января 2006 года № 47 «Об </w:t>
      </w:r>
      <w:proofErr w:type="gramStart"/>
      <w:r w:rsidRPr="00614A0A">
        <w:rPr>
          <w:rFonts w:ascii="Arial" w:hAnsi="Arial" w:cs="Arial"/>
          <w:spacing w:val="0"/>
          <w:kern w:val="0"/>
          <w:sz w:val="24"/>
          <w:szCs w:val="24"/>
        </w:rPr>
        <w:t>утверждении</w:t>
      </w:r>
      <w:proofErr w:type="gramEnd"/>
      <w:r w:rsidRPr="00614A0A">
        <w:rPr>
          <w:rFonts w:ascii="Arial" w:hAnsi="Arial" w:cs="Arial"/>
          <w:spacing w:val="0"/>
          <w:kern w:val="0"/>
          <w:sz w:val="24"/>
          <w:szCs w:val="24"/>
        </w:rPr>
        <w:t xml:space="preserve">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домом»;</w:t>
      </w:r>
    </w:p>
    <w:p w:rsidR="00C1468B" w:rsidRPr="00614A0A" w:rsidRDefault="00C1468B" w:rsidP="00C1468B">
      <w:pPr>
        <w:numPr>
          <w:ilvl w:val="0"/>
          <w:numId w:val="1"/>
        </w:numPr>
        <w:spacing w:after="200" w:line="276" w:lineRule="auto"/>
        <w:jc w:val="both"/>
        <w:rPr>
          <w:rFonts w:ascii="Arial" w:hAnsi="Arial" w:cs="Arial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spacing w:val="0"/>
          <w:kern w:val="0"/>
          <w:sz w:val="24"/>
          <w:szCs w:val="24"/>
        </w:rPr>
        <w:t>постановление Правительства Российской Федерации от 6 мая 2011 года № 354 «О предоставлении коммунальных услуг собственникам и пользователям помещений в многоквартирных домах и жилых домов»;</w:t>
      </w:r>
    </w:p>
    <w:p w:rsidR="00C1468B" w:rsidRPr="00614A0A" w:rsidRDefault="00C1468B" w:rsidP="00C1468B">
      <w:pPr>
        <w:numPr>
          <w:ilvl w:val="0"/>
          <w:numId w:val="1"/>
        </w:numPr>
        <w:spacing w:after="200" w:line="276" w:lineRule="auto"/>
        <w:jc w:val="both"/>
        <w:rPr>
          <w:rFonts w:ascii="Arial" w:hAnsi="Arial" w:cs="Arial"/>
          <w:spacing w:val="0"/>
          <w:kern w:val="0"/>
          <w:sz w:val="24"/>
          <w:szCs w:val="24"/>
        </w:rPr>
      </w:pPr>
      <w:proofErr w:type="gramStart"/>
      <w:r w:rsidRPr="00614A0A">
        <w:rPr>
          <w:rFonts w:ascii="Arial" w:hAnsi="Arial" w:cs="Arial"/>
          <w:spacing w:val="0"/>
          <w:kern w:val="0"/>
          <w:sz w:val="24"/>
          <w:szCs w:val="24"/>
        </w:rPr>
        <w:t>постановление Правительства Российской Федерации от 13 августа 2006 года № 491 «Об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продолжительность»;</w:t>
      </w:r>
      <w:proofErr w:type="gramEnd"/>
    </w:p>
    <w:p w:rsidR="00C1468B" w:rsidRPr="00614A0A" w:rsidRDefault="00C1468B" w:rsidP="00C1468B">
      <w:pPr>
        <w:numPr>
          <w:ilvl w:val="0"/>
          <w:numId w:val="1"/>
        </w:numPr>
        <w:tabs>
          <w:tab w:val="left" w:pos="851"/>
          <w:tab w:val="left" w:pos="1276"/>
        </w:tabs>
        <w:spacing w:after="200" w:line="276" w:lineRule="auto"/>
        <w:jc w:val="both"/>
        <w:rPr>
          <w:rFonts w:ascii="Arial" w:hAnsi="Arial" w:cs="Arial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spacing w:val="0"/>
          <w:kern w:val="0"/>
          <w:sz w:val="24"/>
          <w:szCs w:val="24"/>
        </w:rPr>
        <w:t>постановление Государственного комитета Российской Федерации по строительству и жилищно-коммунальному комплексу от 27 сентября 2003 года № 170 «Об утверждении Правил и норм технической эксплуатации жилищного фонда»;</w:t>
      </w:r>
    </w:p>
    <w:p w:rsidR="00C1468B" w:rsidRPr="00614A0A" w:rsidRDefault="00C1468B" w:rsidP="00C1468B">
      <w:pPr>
        <w:widowControl w:val="0"/>
        <w:suppressAutoHyphens/>
        <w:autoSpaceDE w:val="0"/>
        <w:autoSpaceDN w:val="0"/>
        <w:spacing w:line="276" w:lineRule="auto"/>
        <w:ind w:firstLine="708"/>
        <w:jc w:val="both"/>
        <w:outlineLvl w:val="1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lastRenderedPageBreak/>
        <w:t>6. В целях предупреждения нарушений контролируемыми лицами обязательных требований, требований, установленных муниципальными правовыми актами в сфере муниципального жилищного контроля, устранения причин, факторов и условий, способствующих указанным нарушениям, администрацией Усть-Кутского муниципального образования (городского поселения) осуществлялись мероприятия по профилактике таких нарушений.</w:t>
      </w:r>
    </w:p>
    <w:p w:rsidR="00C1468B" w:rsidRPr="00614A0A" w:rsidRDefault="00C1468B" w:rsidP="00C1468B">
      <w:pPr>
        <w:widowControl w:val="0"/>
        <w:suppressAutoHyphens/>
        <w:autoSpaceDE w:val="0"/>
        <w:autoSpaceDN w:val="0"/>
        <w:spacing w:line="276" w:lineRule="auto"/>
        <w:ind w:firstLine="708"/>
        <w:jc w:val="both"/>
        <w:outlineLvl w:val="1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>В частности, в 202</w:t>
      </w:r>
      <w:r>
        <w:rPr>
          <w:rFonts w:ascii="Arial" w:hAnsi="Arial" w:cs="Arial"/>
          <w:color w:val="000000"/>
          <w:spacing w:val="0"/>
          <w:kern w:val="0"/>
          <w:sz w:val="24"/>
          <w:szCs w:val="24"/>
        </w:rPr>
        <w:t>3</w:t>
      </w: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 xml:space="preserve"> - 202</w:t>
      </w:r>
      <w:r>
        <w:rPr>
          <w:rFonts w:ascii="Arial" w:hAnsi="Arial" w:cs="Arial"/>
          <w:color w:val="000000"/>
          <w:spacing w:val="0"/>
          <w:kern w:val="0"/>
          <w:sz w:val="24"/>
          <w:szCs w:val="24"/>
        </w:rPr>
        <w:t>4</w:t>
      </w: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 xml:space="preserve"> годах в целях профилактики нарушений обязательных требований на официальном сайте администрации Усть-Кутского муниципального образования (городского поселения) в информационно-телекоммуникационной сети «Интернет» обеспечено размещение информации в отношении проведения муниципального жилищного контроля, в том числе перечень обязательных требований, обобщение практики, разъяснения, полезная информация.</w:t>
      </w:r>
    </w:p>
    <w:p w:rsidR="00C1468B" w:rsidRPr="00614A0A" w:rsidRDefault="00C1468B" w:rsidP="00C1468B">
      <w:pPr>
        <w:widowControl w:val="0"/>
        <w:suppressAutoHyphens/>
        <w:autoSpaceDE w:val="0"/>
        <w:autoSpaceDN w:val="0"/>
        <w:spacing w:line="276" w:lineRule="auto"/>
        <w:ind w:firstLine="708"/>
        <w:jc w:val="both"/>
        <w:outlineLvl w:val="1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>На регулярной основе давались консультации в ходе личных приемов, рейдовых осмотров территорий, а также посредством телефонной связи и письменных ответов на обращения.</w:t>
      </w:r>
    </w:p>
    <w:p w:rsidR="00C1468B" w:rsidRPr="00614A0A" w:rsidRDefault="00C1468B" w:rsidP="00C1468B">
      <w:pPr>
        <w:tabs>
          <w:tab w:val="left" w:pos="1134"/>
        </w:tabs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  <w:spacing w:val="0"/>
          <w:kern w:val="0"/>
          <w:sz w:val="24"/>
          <w:szCs w:val="24"/>
        </w:rPr>
      </w:pPr>
      <w:proofErr w:type="gramStart"/>
      <w:r w:rsidRPr="00614A0A">
        <w:rPr>
          <w:rFonts w:ascii="Arial" w:hAnsi="Arial" w:cs="Arial"/>
          <w:spacing w:val="0"/>
          <w:kern w:val="0"/>
          <w:sz w:val="24"/>
          <w:szCs w:val="24"/>
        </w:rPr>
        <w:t>Так, за прошедший период 202</w:t>
      </w:r>
      <w:r>
        <w:rPr>
          <w:rFonts w:ascii="Arial" w:hAnsi="Arial" w:cs="Arial"/>
          <w:spacing w:val="0"/>
          <w:kern w:val="0"/>
          <w:sz w:val="24"/>
          <w:szCs w:val="24"/>
        </w:rPr>
        <w:t>3</w:t>
      </w:r>
      <w:r w:rsidRPr="00614A0A">
        <w:rPr>
          <w:rFonts w:ascii="Arial" w:hAnsi="Arial" w:cs="Arial"/>
          <w:spacing w:val="0"/>
          <w:kern w:val="0"/>
          <w:sz w:val="24"/>
          <w:szCs w:val="24"/>
        </w:rPr>
        <w:t xml:space="preserve"> года органом муниципального жилищного контроля проведено 0 проверок, согласно Постановления № 438 Правительства Российской Федерации от 3.04.2020 г. «Об особенностях осуществления в 2020 году государственного контроля (надзора), муниципального контроля и о внесении изменения в пункт 7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</w:t>
      </w:r>
      <w:proofErr w:type="gramEnd"/>
      <w:r w:rsidRPr="00614A0A">
        <w:rPr>
          <w:rFonts w:ascii="Arial" w:hAnsi="Arial" w:cs="Arial"/>
          <w:spacing w:val="0"/>
          <w:kern w:val="0"/>
          <w:sz w:val="24"/>
          <w:szCs w:val="24"/>
        </w:rPr>
        <w:t xml:space="preserve">», соблюдения юридическими лицами, индивидуальными предпринимателями </w:t>
      </w: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>обязательных требований, установле</w:t>
      </w:r>
      <w:r w:rsidRPr="00614A0A">
        <w:rPr>
          <w:rFonts w:ascii="Arial" w:hAnsi="Arial" w:cs="Arial"/>
          <w:spacing w:val="0"/>
          <w:kern w:val="0"/>
          <w:sz w:val="24"/>
          <w:szCs w:val="24"/>
        </w:rPr>
        <w:t>нных в отношении муниципального жилищного фонда федеральными законами, законами Иркутской области в области жилищных отношений, муниципальными правовыми актами Усть-Кутского муниципального образования (городского поселения) (далее – обязательные требования) из которых 0 плановых, 0 внеплановых.</w:t>
      </w:r>
    </w:p>
    <w:p w:rsidR="00C1468B" w:rsidRPr="00614A0A" w:rsidRDefault="00C1468B" w:rsidP="00C1468B">
      <w:pPr>
        <w:tabs>
          <w:tab w:val="left" w:pos="1134"/>
        </w:tabs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spacing w:val="0"/>
          <w:kern w:val="0"/>
          <w:sz w:val="24"/>
          <w:szCs w:val="24"/>
        </w:rPr>
        <w:t>По результатам плановых проверок выявлено 0 нарушений обязательных требований.</w:t>
      </w:r>
    </w:p>
    <w:p w:rsidR="00C1468B" w:rsidRPr="00614A0A" w:rsidRDefault="00C1468B" w:rsidP="00C1468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spacing w:val="0"/>
          <w:kern w:val="0"/>
          <w:sz w:val="24"/>
          <w:szCs w:val="24"/>
        </w:rPr>
        <w:t>По фактам выявления нарушений обязательных требований юридическим лицам выдано 0 предписаний об устранении выявленных нарушений.</w:t>
      </w:r>
    </w:p>
    <w:p w:rsidR="00C1468B" w:rsidRPr="00614A0A" w:rsidRDefault="00C1468B" w:rsidP="00C1468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spacing w:val="0"/>
          <w:kern w:val="0"/>
          <w:sz w:val="24"/>
          <w:szCs w:val="24"/>
        </w:rPr>
        <w:t>За 202</w:t>
      </w:r>
      <w:r>
        <w:rPr>
          <w:rFonts w:ascii="Arial" w:hAnsi="Arial" w:cs="Arial"/>
          <w:spacing w:val="0"/>
          <w:kern w:val="0"/>
          <w:sz w:val="24"/>
          <w:szCs w:val="24"/>
        </w:rPr>
        <w:t>4</w:t>
      </w:r>
      <w:r w:rsidRPr="00614A0A">
        <w:rPr>
          <w:rFonts w:ascii="Arial" w:hAnsi="Arial" w:cs="Arial"/>
          <w:spacing w:val="0"/>
          <w:kern w:val="0"/>
          <w:sz w:val="24"/>
          <w:szCs w:val="24"/>
        </w:rPr>
        <w:t xml:space="preserve"> год юридическим лицам, индивидуальным предпринимателям объявлено 0 предостережений. </w:t>
      </w:r>
    </w:p>
    <w:p w:rsidR="00C1468B" w:rsidRPr="00614A0A" w:rsidRDefault="00C1468B" w:rsidP="00C1468B">
      <w:pPr>
        <w:widowControl w:val="0"/>
        <w:suppressAutoHyphens/>
        <w:autoSpaceDE w:val="0"/>
        <w:autoSpaceDN w:val="0"/>
        <w:spacing w:line="276" w:lineRule="auto"/>
        <w:ind w:firstLine="708"/>
        <w:jc w:val="both"/>
        <w:outlineLvl w:val="1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>Проведённая администрацией Усть-Кутского муниципального образования (городского поселения) в 202</w:t>
      </w:r>
      <w:r>
        <w:rPr>
          <w:rFonts w:ascii="Arial" w:hAnsi="Arial" w:cs="Arial"/>
          <w:color w:val="000000"/>
          <w:spacing w:val="0"/>
          <w:kern w:val="0"/>
          <w:sz w:val="24"/>
          <w:szCs w:val="24"/>
        </w:rPr>
        <w:t>3</w:t>
      </w: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 xml:space="preserve"> – 202</w:t>
      </w:r>
      <w:r>
        <w:rPr>
          <w:rFonts w:ascii="Arial" w:hAnsi="Arial" w:cs="Arial"/>
          <w:color w:val="000000"/>
          <w:spacing w:val="0"/>
          <w:kern w:val="0"/>
          <w:sz w:val="24"/>
          <w:szCs w:val="24"/>
        </w:rPr>
        <w:t>4</w:t>
      </w: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 xml:space="preserve"> годах работа, способствовала снижению общественно опасных последствий, возникающих в результате несоблюдения контролируемыми лицами обязательных требований.</w:t>
      </w:r>
    </w:p>
    <w:p w:rsidR="00C1468B" w:rsidRPr="00614A0A" w:rsidRDefault="00C1468B" w:rsidP="00C1468B">
      <w:pPr>
        <w:widowControl w:val="0"/>
        <w:suppressAutoHyphens/>
        <w:autoSpaceDE w:val="0"/>
        <w:autoSpaceDN w:val="0"/>
        <w:spacing w:line="276" w:lineRule="auto"/>
        <w:jc w:val="both"/>
        <w:outlineLvl w:val="1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</w:p>
    <w:p w:rsidR="00C1468B" w:rsidRPr="00614A0A" w:rsidRDefault="00C1468B" w:rsidP="00C1468B">
      <w:pPr>
        <w:widowControl w:val="0"/>
        <w:suppressAutoHyphens/>
        <w:autoSpaceDE w:val="0"/>
        <w:autoSpaceDN w:val="0"/>
        <w:spacing w:line="276" w:lineRule="auto"/>
        <w:jc w:val="center"/>
        <w:outlineLvl w:val="1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>Раздел 2. Цели и задачи настоящей Программы</w:t>
      </w:r>
    </w:p>
    <w:p w:rsidR="00C1468B" w:rsidRPr="00614A0A" w:rsidRDefault="00C1468B" w:rsidP="00C1468B">
      <w:pPr>
        <w:widowControl w:val="0"/>
        <w:suppressAutoHyphens/>
        <w:autoSpaceDE w:val="0"/>
        <w:autoSpaceDN w:val="0"/>
        <w:spacing w:line="276" w:lineRule="auto"/>
        <w:jc w:val="both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ab/>
        <w:t>7. Цели настоящей Программы:</w:t>
      </w:r>
    </w:p>
    <w:p w:rsidR="00C1468B" w:rsidRPr="00614A0A" w:rsidRDefault="00C1468B" w:rsidP="00C1468B">
      <w:pPr>
        <w:widowControl w:val="0"/>
        <w:suppressAutoHyphens/>
        <w:autoSpaceDE w:val="0"/>
        <w:autoSpaceDN w:val="0"/>
        <w:spacing w:line="276" w:lineRule="auto"/>
        <w:ind w:firstLine="708"/>
        <w:jc w:val="both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>1) стимулирование добросовестного соблюдения обязательных требований всеми контролируемыми лицами;</w:t>
      </w:r>
    </w:p>
    <w:p w:rsidR="00C1468B" w:rsidRPr="00614A0A" w:rsidRDefault="00C1468B" w:rsidP="00C1468B">
      <w:pPr>
        <w:widowControl w:val="0"/>
        <w:suppressAutoHyphens/>
        <w:autoSpaceDE w:val="0"/>
        <w:autoSpaceDN w:val="0"/>
        <w:spacing w:line="276" w:lineRule="auto"/>
        <w:ind w:firstLine="708"/>
        <w:jc w:val="both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 xml:space="preserve">2) устранение условий, причин и факторов, способных привести                        к нарушениям обязательных требований и (или) причинению вреда (ущерба) </w:t>
      </w: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lastRenderedPageBreak/>
        <w:t>охраняемым законом ценностям;</w:t>
      </w:r>
    </w:p>
    <w:p w:rsidR="00C1468B" w:rsidRPr="00614A0A" w:rsidRDefault="00C1468B" w:rsidP="00C1468B">
      <w:pPr>
        <w:widowControl w:val="0"/>
        <w:suppressAutoHyphens/>
        <w:autoSpaceDE w:val="0"/>
        <w:autoSpaceDN w:val="0"/>
        <w:spacing w:line="276" w:lineRule="auto"/>
        <w:ind w:firstLine="708"/>
        <w:jc w:val="both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>3) создание условий для доведения обязательных требований                          до контролируемых лиц, повышение информированности о способах                          их соблюдения.</w:t>
      </w:r>
    </w:p>
    <w:p w:rsidR="00C1468B" w:rsidRPr="00614A0A" w:rsidRDefault="00C1468B" w:rsidP="00C1468B">
      <w:pPr>
        <w:widowControl w:val="0"/>
        <w:suppressAutoHyphens/>
        <w:autoSpaceDE w:val="0"/>
        <w:autoSpaceDN w:val="0"/>
        <w:spacing w:line="276" w:lineRule="auto"/>
        <w:ind w:firstLine="708"/>
        <w:jc w:val="both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>8. Задачи настоящей Программы:</w:t>
      </w:r>
    </w:p>
    <w:p w:rsidR="00C1468B" w:rsidRPr="00614A0A" w:rsidRDefault="00C1468B" w:rsidP="00C1468B">
      <w:pPr>
        <w:widowControl w:val="0"/>
        <w:suppressAutoHyphens/>
        <w:autoSpaceDE w:val="0"/>
        <w:autoSpaceDN w:val="0"/>
        <w:spacing w:line="276" w:lineRule="auto"/>
        <w:ind w:firstLine="708"/>
        <w:jc w:val="both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>1) выявление причин, факторов и условий, способствующих нарушению обязательных требований жилищного законодательства, определение способов устранения или снижения рисков их возникновения;</w:t>
      </w:r>
    </w:p>
    <w:p w:rsidR="00C1468B" w:rsidRPr="00614A0A" w:rsidRDefault="00C1468B" w:rsidP="00C1468B">
      <w:pPr>
        <w:widowControl w:val="0"/>
        <w:suppressAutoHyphens/>
        <w:autoSpaceDE w:val="0"/>
        <w:autoSpaceDN w:val="0"/>
        <w:spacing w:line="276" w:lineRule="auto"/>
        <w:ind w:firstLine="708"/>
        <w:jc w:val="both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>2) формирование единого понимания обязательных требований жилищного законодательства у всех участников муниципального жилищного контроля;</w:t>
      </w:r>
    </w:p>
    <w:p w:rsidR="00C1468B" w:rsidRPr="00614A0A" w:rsidRDefault="00C1468B" w:rsidP="00C1468B">
      <w:pPr>
        <w:widowControl w:val="0"/>
        <w:suppressAutoHyphens/>
        <w:autoSpaceDE w:val="0"/>
        <w:autoSpaceDN w:val="0"/>
        <w:spacing w:line="276" w:lineRule="auto"/>
        <w:ind w:firstLine="708"/>
        <w:jc w:val="both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>3) повышение уровня правовой грамотности контролируемых лиц, в том числе путем обеспечения доступности информации об обязательных требованиях жилищного законодательства и необходимых мерах по их исполнению.</w:t>
      </w:r>
    </w:p>
    <w:p w:rsidR="00C1468B" w:rsidRPr="00614A0A" w:rsidRDefault="00C1468B" w:rsidP="00C1468B">
      <w:pPr>
        <w:suppressAutoHyphens/>
        <w:spacing w:line="276" w:lineRule="auto"/>
        <w:jc w:val="center"/>
        <w:rPr>
          <w:rFonts w:ascii="Arial" w:hAnsi="Arial" w:cs="Arial"/>
          <w:b/>
          <w:bCs/>
          <w:color w:val="000000"/>
          <w:spacing w:val="0"/>
          <w:kern w:val="24"/>
          <w:sz w:val="24"/>
          <w:szCs w:val="24"/>
        </w:rPr>
      </w:pPr>
    </w:p>
    <w:p w:rsidR="00C1468B" w:rsidRPr="00614A0A" w:rsidRDefault="00C1468B" w:rsidP="00C1468B">
      <w:pPr>
        <w:widowControl w:val="0"/>
        <w:suppressAutoHyphens/>
        <w:autoSpaceDE w:val="0"/>
        <w:autoSpaceDN w:val="0"/>
        <w:spacing w:line="276" w:lineRule="auto"/>
        <w:jc w:val="center"/>
        <w:outlineLvl w:val="1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>Раздел 3. Перечень профилактических мероприятий, сроки (периодичность) их проведения</w:t>
      </w:r>
    </w:p>
    <w:p w:rsidR="00C1468B" w:rsidRPr="00614A0A" w:rsidRDefault="00C1468B" w:rsidP="00C1468B">
      <w:pPr>
        <w:widowControl w:val="0"/>
        <w:suppressAutoHyphens/>
        <w:autoSpaceDE w:val="0"/>
        <w:autoSpaceDN w:val="0"/>
        <w:spacing w:line="276" w:lineRule="auto"/>
        <w:jc w:val="center"/>
        <w:outlineLvl w:val="1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</w:p>
    <w:p w:rsidR="00C1468B" w:rsidRPr="00614A0A" w:rsidRDefault="00C1468B" w:rsidP="00C1468B">
      <w:pPr>
        <w:suppressAutoHyphens/>
        <w:autoSpaceDN w:val="0"/>
        <w:spacing w:line="276" w:lineRule="auto"/>
        <w:contextualSpacing/>
        <w:jc w:val="both"/>
        <w:textAlignment w:val="baseline"/>
        <w:rPr>
          <w:rFonts w:ascii="Arial" w:hAnsi="Arial" w:cs="Arial"/>
          <w:color w:val="000000"/>
          <w:spacing w:val="0"/>
          <w:kern w:val="0"/>
          <w:sz w:val="24"/>
          <w:szCs w:val="24"/>
          <w:lang w:eastAsia="ar-SA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  <w:lang w:eastAsia="ar-SA"/>
        </w:rPr>
        <w:tab/>
        <w:t xml:space="preserve">9. В соответствии с Положением о муниципальном жилищном контроле на территории Усть-Кутского муниципального образования (городского поселения), утвержденном решением Думы Усть-Кутского муниципального образования (городского поселения), проводятся следующие профилактические мероприятия: </w:t>
      </w:r>
    </w:p>
    <w:p w:rsidR="00C1468B" w:rsidRPr="00614A0A" w:rsidRDefault="00C1468B" w:rsidP="00C1468B">
      <w:pPr>
        <w:suppressAutoHyphens/>
        <w:autoSpaceDN w:val="0"/>
        <w:spacing w:line="276" w:lineRule="auto"/>
        <w:ind w:firstLine="708"/>
        <w:contextualSpacing/>
        <w:jc w:val="both"/>
        <w:textAlignment w:val="baseline"/>
        <w:rPr>
          <w:rFonts w:ascii="Arial" w:hAnsi="Arial" w:cs="Arial"/>
          <w:color w:val="000000"/>
          <w:spacing w:val="0"/>
          <w:kern w:val="0"/>
          <w:sz w:val="24"/>
          <w:szCs w:val="24"/>
          <w:lang w:eastAsia="ar-SA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  <w:lang w:eastAsia="ar-SA"/>
        </w:rPr>
        <w:t>1) информирование;</w:t>
      </w:r>
    </w:p>
    <w:p w:rsidR="00C1468B" w:rsidRPr="00614A0A" w:rsidRDefault="00C1468B" w:rsidP="00C1468B">
      <w:pPr>
        <w:suppressAutoHyphens/>
        <w:autoSpaceDN w:val="0"/>
        <w:spacing w:line="276" w:lineRule="auto"/>
        <w:ind w:firstLine="708"/>
        <w:contextualSpacing/>
        <w:jc w:val="both"/>
        <w:textAlignment w:val="baseline"/>
        <w:rPr>
          <w:rFonts w:ascii="Arial" w:hAnsi="Arial" w:cs="Arial"/>
          <w:color w:val="000000"/>
          <w:spacing w:val="0"/>
          <w:kern w:val="0"/>
          <w:sz w:val="24"/>
          <w:szCs w:val="24"/>
          <w:lang w:eastAsia="ar-SA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  <w:lang w:eastAsia="ar-SA"/>
        </w:rPr>
        <w:t>2) консультирование;</w:t>
      </w:r>
    </w:p>
    <w:p w:rsidR="00C1468B" w:rsidRPr="00614A0A" w:rsidRDefault="00C1468B" w:rsidP="00C1468B">
      <w:pPr>
        <w:suppressAutoHyphens/>
        <w:autoSpaceDN w:val="0"/>
        <w:spacing w:line="276" w:lineRule="auto"/>
        <w:ind w:firstLine="708"/>
        <w:contextualSpacing/>
        <w:jc w:val="both"/>
        <w:textAlignment w:val="baseline"/>
        <w:rPr>
          <w:rFonts w:ascii="Arial" w:hAnsi="Arial" w:cs="Arial"/>
          <w:color w:val="000000"/>
          <w:spacing w:val="0"/>
          <w:kern w:val="0"/>
          <w:sz w:val="24"/>
          <w:szCs w:val="24"/>
          <w:lang w:eastAsia="ar-SA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  <w:lang w:eastAsia="ar-SA"/>
        </w:rPr>
        <w:t>3) объявление предостережения.</w:t>
      </w:r>
    </w:p>
    <w:p w:rsidR="00C1468B" w:rsidRPr="00614A0A" w:rsidRDefault="00C1468B" w:rsidP="00C1468B">
      <w:pPr>
        <w:suppressAutoHyphens/>
        <w:autoSpaceDN w:val="0"/>
        <w:spacing w:line="276" w:lineRule="auto"/>
        <w:contextualSpacing/>
        <w:jc w:val="both"/>
        <w:textAlignment w:val="baseline"/>
        <w:rPr>
          <w:rFonts w:ascii="Arial" w:hAnsi="Arial" w:cs="Arial"/>
          <w:color w:val="000000"/>
          <w:spacing w:val="0"/>
          <w:kern w:val="0"/>
          <w:sz w:val="24"/>
          <w:szCs w:val="24"/>
          <w:lang w:eastAsia="ar-SA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  <w:lang w:eastAsia="ar-SA"/>
        </w:rPr>
        <w:t xml:space="preserve">          10. Перечень профилактических мероприятий с указанием сроков (периодичности) их проведения, ответственных за их осуществление указаны в Приложении к настоящей Программе.</w:t>
      </w:r>
    </w:p>
    <w:p w:rsidR="00C1468B" w:rsidRPr="00614A0A" w:rsidRDefault="00C1468B" w:rsidP="00C1468B">
      <w:pPr>
        <w:widowControl w:val="0"/>
        <w:suppressAutoHyphens/>
        <w:autoSpaceDE w:val="0"/>
        <w:autoSpaceDN w:val="0"/>
        <w:spacing w:line="276" w:lineRule="auto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</w:p>
    <w:p w:rsidR="00C1468B" w:rsidRPr="00614A0A" w:rsidRDefault="00C1468B" w:rsidP="00C1468B">
      <w:pPr>
        <w:widowControl w:val="0"/>
        <w:suppressAutoHyphens/>
        <w:autoSpaceDE w:val="0"/>
        <w:autoSpaceDN w:val="0"/>
        <w:spacing w:line="276" w:lineRule="auto"/>
        <w:jc w:val="center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 xml:space="preserve">Раздел 4. Показатели результативности и эффективности </w:t>
      </w:r>
      <w:proofErr w:type="gramStart"/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>программы профилактики рисков причинения вреда</w:t>
      </w:r>
      <w:proofErr w:type="gramEnd"/>
    </w:p>
    <w:p w:rsidR="00C1468B" w:rsidRPr="00614A0A" w:rsidRDefault="00C1468B" w:rsidP="00C1468B">
      <w:pPr>
        <w:widowControl w:val="0"/>
        <w:suppressAutoHyphens/>
        <w:autoSpaceDE w:val="0"/>
        <w:autoSpaceDN w:val="0"/>
        <w:spacing w:line="276" w:lineRule="auto"/>
        <w:jc w:val="center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</w:p>
    <w:p w:rsidR="00C1468B" w:rsidRPr="00614A0A" w:rsidRDefault="00C1468B" w:rsidP="00C1468B">
      <w:pPr>
        <w:spacing w:line="276" w:lineRule="auto"/>
        <w:ind w:firstLine="708"/>
        <w:jc w:val="both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>11. Для оценки результативности и эффективности настоящей Программы устанавливаются следующие показатели результативности и эффективности:</w:t>
      </w:r>
    </w:p>
    <w:p w:rsidR="00C1468B" w:rsidRPr="00614A0A" w:rsidRDefault="00C1468B" w:rsidP="00C1468B">
      <w:pPr>
        <w:spacing w:line="276" w:lineRule="auto"/>
        <w:ind w:firstLine="710"/>
        <w:jc w:val="both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>1) доля нарушений, выявленных в ходе проведения контрольных мероприятий, от общего числа контрольных мероприятий, осуществленных в отношении контролируемых лиц –0 %.</w:t>
      </w:r>
    </w:p>
    <w:p w:rsidR="00C1468B" w:rsidRPr="00614A0A" w:rsidRDefault="00C1468B" w:rsidP="00C1468B">
      <w:pPr>
        <w:spacing w:line="276" w:lineRule="auto"/>
        <w:ind w:firstLine="710"/>
        <w:jc w:val="both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>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мероприятий;</w:t>
      </w:r>
    </w:p>
    <w:p w:rsidR="00C1468B" w:rsidRPr="00614A0A" w:rsidRDefault="00C1468B" w:rsidP="00C1468B">
      <w:pPr>
        <w:spacing w:line="276" w:lineRule="auto"/>
        <w:ind w:firstLine="710"/>
        <w:jc w:val="both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>2) доля профилактических мероприятий в объеме контрольных мероприятий - 0%.</w:t>
      </w:r>
    </w:p>
    <w:p w:rsidR="00C1468B" w:rsidRPr="00614A0A" w:rsidRDefault="00C1468B" w:rsidP="00C1468B">
      <w:pPr>
        <w:spacing w:line="276" w:lineRule="auto"/>
        <w:ind w:firstLine="710"/>
        <w:jc w:val="both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показателя;</w:t>
      </w:r>
    </w:p>
    <w:p w:rsidR="00C1468B" w:rsidRPr="00614A0A" w:rsidRDefault="00C1468B" w:rsidP="00C1468B">
      <w:pPr>
        <w:spacing w:line="276" w:lineRule="auto"/>
        <w:ind w:firstLine="710"/>
        <w:jc w:val="both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>3) доля контролируемых лиц, которым направлены предостережения о недопустимости нарушения требований законодательства - 1</w:t>
      </w:r>
      <w:r>
        <w:rPr>
          <w:rFonts w:ascii="Arial" w:hAnsi="Arial" w:cs="Arial"/>
          <w:color w:val="000000"/>
          <w:spacing w:val="0"/>
          <w:kern w:val="0"/>
          <w:sz w:val="24"/>
          <w:szCs w:val="24"/>
        </w:rPr>
        <w:t>0</w:t>
      </w: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>%;</w:t>
      </w:r>
    </w:p>
    <w:p w:rsidR="00C1468B" w:rsidRPr="00614A0A" w:rsidRDefault="00C1468B" w:rsidP="00C1468B">
      <w:pPr>
        <w:spacing w:line="276" w:lineRule="auto"/>
        <w:ind w:firstLine="710"/>
        <w:jc w:val="both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lastRenderedPageBreak/>
        <w:t>4) полнота информации, размещенной на официальном сайте администрации Усть-Кутского муниципального образования (городского поселения) в соответствии со статьей 46 Федерального закона № 248-ФЗ - %.</w:t>
      </w:r>
    </w:p>
    <w:p w:rsidR="00C1468B" w:rsidRPr="00614A0A" w:rsidRDefault="00C1468B" w:rsidP="00C1468B">
      <w:pPr>
        <w:spacing w:line="276" w:lineRule="auto"/>
        <w:ind w:firstLine="710"/>
        <w:jc w:val="both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color w:val="000000"/>
          <w:spacing w:val="0"/>
          <w:kern w:val="0"/>
          <w:sz w:val="24"/>
          <w:szCs w:val="24"/>
        </w:rPr>
        <w:t>12. Сведения о достижении показателей результативности и эффективности настоящей Программы включаются администрацией Усть-Кутского муниципального образования (городского поселения) в состав доклада о муниципальном жилищном контроле в соответствии со статьей 30 Федерального закона № 248-ФЗ.</w:t>
      </w:r>
    </w:p>
    <w:p w:rsidR="00C1468B" w:rsidRPr="00614A0A" w:rsidRDefault="00C1468B" w:rsidP="00C1468B">
      <w:pPr>
        <w:suppressAutoHyphens/>
        <w:autoSpaceDE w:val="0"/>
        <w:spacing w:line="276" w:lineRule="auto"/>
        <w:jc w:val="both"/>
        <w:rPr>
          <w:rFonts w:ascii="Arial" w:hAnsi="Arial" w:cs="Arial"/>
          <w:bCs/>
          <w:spacing w:val="0"/>
          <w:kern w:val="0"/>
          <w:sz w:val="24"/>
          <w:szCs w:val="24"/>
          <w:lang w:eastAsia="ar-SA"/>
        </w:rPr>
      </w:pPr>
    </w:p>
    <w:p w:rsidR="00C1468B" w:rsidRPr="00614A0A" w:rsidRDefault="00C1468B" w:rsidP="00C1468B">
      <w:pPr>
        <w:suppressAutoHyphens/>
        <w:autoSpaceDE w:val="0"/>
        <w:spacing w:line="276" w:lineRule="auto"/>
        <w:jc w:val="both"/>
        <w:rPr>
          <w:rFonts w:ascii="Arial" w:hAnsi="Arial" w:cs="Arial"/>
          <w:bCs/>
          <w:spacing w:val="0"/>
          <w:kern w:val="0"/>
          <w:sz w:val="24"/>
          <w:szCs w:val="24"/>
          <w:lang w:eastAsia="ar-SA"/>
        </w:rPr>
      </w:pPr>
    </w:p>
    <w:p w:rsidR="00C1468B" w:rsidRPr="00614A0A" w:rsidRDefault="00C1468B" w:rsidP="00C1468B">
      <w:pPr>
        <w:suppressAutoHyphens/>
        <w:autoSpaceDE w:val="0"/>
        <w:spacing w:line="276" w:lineRule="auto"/>
        <w:ind w:left="1416" w:hanging="1416"/>
        <w:jc w:val="both"/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</w:pPr>
      <w:r w:rsidRPr="00614A0A"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  <w:t>Председатель Комитета</w:t>
      </w:r>
    </w:p>
    <w:p w:rsidR="00C1468B" w:rsidRPr="00614A0A" w:rsidRDefault="00C1468B" w:rsidP="00C1468B">
      <w:pPr>
        <w:suppressAutoHyphens/>
        <w:autoSpaceDE w:val="0"/>
        <w:spacing w:line="276" w:lineRule="auto"/>
        <w:ind w:left="1416" w:hanging="1416"/>
        <w:jc w:val="both"/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</w:pPr>
      <w:r w:rsidRPr="00614A0A"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  <w:t xml:space="preserve">по управлению муниципальным имуществом </w:t>
      </w:r>
    </w:p>
    <w:p w:rsidR="00C1468B" w:rsidRPr="00614A0A" w:rsidRDefault="00C1468B" w:rsidP="00C1468B">
      <w:pPr>
        <w:suppressAutoHyphens/>
        <w:autoSpaceDE w:val="0"/>
        <w:spacing w:line="276" w:lineRule="auto"/>
        <w:ind w:left="1416" w:hanging="1416"/>
        <w:jc w:val="both"/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</w:pPr>
      <w:r w:rsidRPr="00614A0A"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  <w:t xml:space="preserve">администрации Усть-Кутского </w:t>
      </w:r>
      <w:proofErr w:type="gramStart"/>
      <w:r w:rsidRPr="00614A0A"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  <w:t>муниципального</w:t>
      </w:r>
      <w:proofErr w:type="gramEnd"/>
    </w:p>
    <w:p w:rsidR="00C1468B" w:rsidRPr="00614A0A" w:rsidRDefault="00C1468B" w:rsidP="00C1468B">
      <w:pPr>
        <w:suppressAutoHyphens/>
        <w:autoSpaceDE w:val="0"/>
        <w:spacing w:after="200" w:line="276" w:lineRule="auto"/>
        <w:ind w:left="1416" w:hanging="1416"/>
        <w:jc w:val="both"/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</w:pPr>
      <w:r w:rsidRPr="00614A0A"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  <w:t>образования (городского поселения)</w:t>
      </w:r>
      <w:r w:rsidRPr="00614A0A"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  <w:tab/>
      </w:r>
      <w:r w:rsidRPr="00614A0A"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  <w:tab/>
      </w:r>
      <w:r w:rsidRPr="00614A0A"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  <w:tab/>
      </w:r>
      <w:r w:rsidRPr="00614A0A"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  <w:tab/>
      </w:r>
      <w:r w:rsidRPr="00614A0A"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  <w:tab/>
        <w:t xml:space="preserve">     Ю.В. Сыч</w:t>
      </w:r>
    </w:p>
    <w:p w:rsidR="00C1468B" w:rsidRPr="00614A0A" w:rsidRDefault="00C1468B" w:rsidP="00C1468B">
      <w:pPr>
        <w:suppressAutoHyphens/>
        <w:autoSpaceDE w:val="0"/>
        <w:spacing w:after="200" w:line="276" w:lineRule="auto"/>
        <w:ind w:left="1416" w:hanging="1416"/>
        <w:jc w:val="both"/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</w:pPr>
    </w:p>
    <w:p w:rsidR="00C1468B" w:rsidRPr="00614A0A" w:rsidRDefault="00C1468B" w:rsidP="00C1468B">
      <w:pPr>
        <w:suppressAutoHyphens/>
        <w:autoSpaceDE w:val="0"/>
        <w:spacing w:after="200" w:line="276" w:lineRule="auto"/>
        <w:ind w:left="1416" w:hanging="1416"/>
        <w:jc w:val="both"/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</w:pPr>
    </w:p>
    <w:p w:rsidR="00C1468B" w:rsidRPr="00614A0A" w:rsidRDefault="00C1468B" w:rsidP="00C1468B">
      <w:pPr>
        <w:suppressAutoHyphens/>
        <w:autoSpaceDE w:val="0"/>
        <w:spacing w:after="200" w:line="276" w:lineRule="auto"/>
        <w:ind w:left="1416" w:hanging="1416"/>
        <w:jc w:val="both"/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</w:pPr>
    </w:p>
    <w:p w:rsidR="00C1468B" w:rsidRPr="00614A0A" w:rsidRDefault="00C1468B" w:rsidP="00C1468B">
      <w:pPr>
        <w:suppressAutoHyphens/>
        <w:autoSpaceDE w:val="0"/>
        <w:spacing w:after="200" w:line="276" w:lineRule="auto"/>
        <w:ind w:left="1416" w:hanging="1416"/>
        <w:jc w:val="both"/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</w:pPr>
    </w:p>
    <w:p w:rsidR="00C1468B" w:rsidRPr="00614A0A" w:rsidRDefault="00C1468B" w:rsidP="00C1468B">
      <w:pPr>
        <w:suppressAutoHyphens/>
        <w:autoSpaceDE w:val="0"/>
        <w:spacing w:after="200" w:line="276" w:lineRule="auto"/>
        <w:ind w:left="1416" w:hanging="1416"/>
        <w:jc w:val="both"/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</w:pPr>
    </w:p>
    <w:p w:rsidR="00C1468B" w:rsidRPr="00614A0A" w:rsidRDefault="00C1468B" w:rsidP="00C1468B">
      <w:pPr>
        <w:suppressAutoHyphens/>
        <w:autoSpaceDE w:val="0"/>
        <w:spacing w:after="200" w:line="276" w:lineRule="auto"/>
        <w:ind w:left="1416" w:hanging="1416"/>
        <w:jc w:val="both"/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</w:pPr>
    </w:p>
    <w:p w:rsidR="00C1468B" w:rsidRPr="00614A0A" w:rsidRDefault="00C1468B" w:rsidP="00C1468B">
      <w:pPr>
        <w:suppressAutoHyphens/>
        <w:autoSpaceDE w:val="0"/>
        <w:spacing w:after="200" w:line="276" w:lineRule="auto"/>
        <w:ind w:left="1416" w:hanging="1416"/>
        <w:jc w:val="both"/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</w:pPr>
    </w:p>
    <w:p w:rsidR="00C1468B" w:rsidRPr="00614A0A" w:rsidRDefault="00C1468B" w:rsidP="00C1468B">
      <w:pPr>
        <w:suppressAutoHyphens/>
        <w:autoSpaceDE w:val="0"/>
        <w:spacing w:after="200" w:line="276" w:lineRule="auto"/>
        <w:ind w:left="1416" w:hanging="1416"/>
        <w:jc w:val="both"/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</w:pPr>
    </w:p>
    <w:p w:rsidR="00C1468B" w:rsidRPr="00614A0A" w:rsidRDefault="00C1468B" w:rsidP="00C1468B">
      <w:pPr>
        <w:suppressAutoHyphens/>
        <w:autoSpaceDE w:val="0"/>
        <w:spacing w:after="200" w:line="276" w:lineRule="auto"/>
        <w:ind w:left="1416" w:hanging="1416"/>
        <w:jc w:val="both"/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</w:pPr>
    </w:p>
    <w:p w:rsidR="00C1468B" w:rsidRPr="00614A0A" w:rsidRDefault="00C1468B" w:rsidP="00C1468B">
      <w:pPr>
        <w:suppressAutoHyphens/>
        <w:autoSpaceDE w:val="0"/>
        <w:spacing w:after="200" w:line="276" w:lineRule="auto"/>
        <w:ind w:left="1416" w:hanging="1416"/>
        <w:jc w:val="both"/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</w:pPr>
    </w:p>
    <w:p w:rsidR="00C1468B" w:rsidRPr="00614A0A" w:rsidRDefault="00C1468B" w:rsidP="00C1468B">
      <w:pPr>
        <w:suppressAutoHyphens/>
        <w:autoSpaceDE w:val="0"/>
        <w:spacing w:after="200" w:line="276" w:lineRule="auto"/>
        <w:ind w:left="1416" w:hanging="1416"/>
        <w:jc w:val="both"/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</w:pPr>
    </w:p>
    <w:p w:rsidR="00C1468B" w:rsidRPr="00614A0A" w:rsidRDefault="00C1468B" w:rsidP="00C1468B">
      <w:pPr>
        <w:suppressAutoHyphens/>
        <w:autoSpaceDE w:val="0"/>
        <w:spacing w:after="200" w:line="276" w:lineRule="auto"/>
        <w:ind w:left="1416" w:hanging="1416"/>
        <w:jc w:val="both"/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</w:pPr>
    </w:p>
    <w:p w:rsidR="00C1468B" w:rsidRPr="00614A0A" w:rsidRDefault="00C1468B" w:rsidP="00C1468B">
      <w:pPr>
        <w:suppressAutoHyphens/>
        <w:autoSpaceDE w:val="0"/>
        <w:spacing w:after="200" w:line="276" w:lineRule="auto"/>
        <w:ind w:left="1416" w:hanging="1416"/>
        <w:jc w:val="both"/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</w:pPr>
    </w:p>
    <w:p w:rsidR="00C1468B" w:rsidRPr="00614A0A" w:rsidRDefault="00C1468B" w:rsidP="00C1468B">
      <w:pPr>
        <w:suppressAutoHyphens/>
        <w:autoSpaceDE w:val="0"/>
        <w:spacing w:after="200" w:line="276" w:lineRule="auto"/>
        <w:ind w:left="1416" w:hanging="1416"/>
        <w:jc w:val="both"/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</w:pPr>
    </w:p>
    <w:p w:rsidR="00C1468B" w:rsidRPr="00614A0A" w:rsidRDefault="00C1468B" w:rsidP="00C1468B">
      <w:pPr>
        <w:suppressAutoHyphens/>
        <w:autoSpaceDE w:val="0"/>
        <w:spacing w:after="200" w:line="276" w:lineRule="auto"/>
        <w:ind w:left="1416" w:hanging="1416"/>
        <w:jc w:val="both"/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</w:pPr>
    </w:p>
    <w:p w:rsidR="00C1468B" w:rsidRPr="00614A0A" w:rsidRDefault="00C1468B" w:rsidP="00C1468B">
      <w:pPr>
        <w:suppressAutoHyphens/>
        <w:autoSpaceDE w:val="0"/>
        <w:spacing w:after="200" w:line="276" w:lineRule="auto"/>
        <w:ind w:left="1416" w:hanging="1416"/>
        <w:jc w:val="both"/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</w:pPr>
    </w:p>
    <w:p w:rsidR="00C1468B" w:rsidRPr="00614A0A" w:rsidRDefault="00C1468B" w:rsidP="00C1468B">
      <w:pPr>
        <w:suppressAutoHyphens/>
        <w:autoSpaceDE w:val="0"/>
        <w:spacing w:after="200" w:line="276" w:lineRule="auto"/>
        <w:ind w:left="1416" w:hanging="1416"/>
        <w:jc w:val="both"/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</w:pPr>
    </w:p>
    <w:p w:rsidR="00C1468B" w:rsidRPr="00614A0A" w:rsidRDefault="00C1468B" w:rsidP="00C1468B">
      <w:pPr>
        <w:suppressAutoHyphens/>
        <w:autoSpaceDE w:val="0"/>
        <w:spacing w:after="200" w:line="276" w:lineRule="auto"/>
        <w:ind w:left="1416" w:hanging="1416"/>
        <w:jc w:val="both"/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</w:pPr>
    </w:p>
    <w:p w:rsidR="00C1468B" w:rsidRPr="00614A0A" w:rsidRDefault="00C1468B" w:rsidP="00C1468B">
      <w:pPr>
        <w:suppressAutoHyphens/>
        <w:autoSpaceDE w:val="0"/>
        <w:spacing w:after="200" w:line="276" w:lineRule="auto"/>
        <w:ind w:left="1416" w:hanging="1416"/>
        <w:jc w:val="both"/>
        <w:rPr>
          <w:rFonts w:ascii="Arial" w:hAnsi="Arial" w:cs="Arial"/>
          <w:b/>
          <w:bCs/>
          <w:spacing w:val="0"/>
          <w:kern w:val="0"/>
          <w:sz w:val="24"/>
          <w:szCs w:val="24"/>
          <w:lang w:eastAsia="ar-SA"/>
        </w:rPr>
      </w:pPr>
    </w:p>
    <w:p w:rsidR="00C1468B" w:rsidRPr="00614A0A" w:rsidRDefault="00C1468B" w:rsidP="00C1468B">
      <w:pPr>
        <w:suppressAutoHyphens/>
        <w:autoSpaceDE w:val="0"/>
        <w:spacing w:line="276" w:lineRule="auto"/>
        <w:rPr>
          <w:rFonts w:ascii="Courier New" w:hAnsi="Courier New" w:cs="Courier New"/>
          <w:spacing w:val="0"/>
          <w:kern w:val="0"/>
          <w:sz w:val="22"/>
          <w:szCs w:val="22"/>
          <w:lang w:eastAsia="ar-SA"/>
        </w:rPr>
      </w:pPr>
      <w:r>
        <w:rPr>
          <w:rFonts w:ascii="Courier New" w:hAnsi="Courier New" w:cs="Courier New"/>
          <w:spacing w:val="0"/>
          <w:kern w:val="0"/>
          <w:sz w:val="22"/>
          <w:szCs w:val="22"/>
          <w:lang w:eastAsia="ar-SA"/>
        </w:rPr>
        <w:lastRenderedPageBreak/>
        <w:t xml:space="preserve">                                  </w:t>
      </w:r>
      <w:r w:rsidRPr="00614A0A">
        <w:rPr>
          <w:rFonts w:ascii="Courier New" w:hAnsi="Courier New" w:cs="Courier New"/>
          <w:spacing w:val="0"/>
          <w:kern w:val="0"/>
          <w:sz w:val="22"/>
          <w:szCs w:val="22"/>
          <w:lang w:eastAsia="ar-SA"/>
        </w:rPr>
        <w:t xml:space="preserve">Приложение  </w:t>
      </w:r>
    </w:p>
    <w:p w:rsidR="00C1468B" w:rsidRPr="00614A0A" w:rsidRDefault="00C1468B" w:rsidP="00C1468B">
      <w:pPr>
        <w:suppressAutoHyphens/>
        <w:autoSpaceDE w:val="0"/>
        <w:spacing w:line="276" w:lineRule="auto"/>
        <w:ind w:left="4536" w:firstLine="2"/>
        <w:rPr>
          <w:rFonts w:ascii="Courier New" w:hAnsi="Courier New" w:cs="Courier New"/>
          <w:spacing w:val="0"/>
          <w:kern w:val="0"/>
          <w:sz w:val="22"/>
          <w:szCs w:val="22"/>
          <w:lang w:eastAsia="ar-SA"/>
        </w:rPr>
      </w:pPr>
      <w:r w:rsidRPr="00614A0A">
        <w:rPr>
          <w:rFonts w:ascii="Courier New" w:hAnsi="Courier New" w:cs="Courier New"/>
          <w:spacing w:val="0"/>
          <w:kern w:val="0"/>
          <w:sz w:val="22"/>
          <w:szCs w:val="22"/>
          <w:lang w:eastAsia="ar-SA"/>
        </w:rPr>
        <w:t xml:space="preserve">к Программе профилактики рисков причинения вреда (ущерба) охраняемым законом ценностям </w:t>
      </w:r>
      <w:r w:rsidRPr="00614A0A">
        <w:rPr>
          <w:rFonts w:ascii="Courier New" w:hAnsi="Courier New" w:cs="Courier New"/>
          <w:spacing w:val="0"/>
          <w:kern w:val="0"/>
          <w:sz w:val="22"/>
          <w:szCs w:val="22"/>
          <w:lang w:eastAsia="ar-SA"/>
        </w:rPr>
        <w:br/>
        <w:t>по муниципальному жилищному контролю на территории Усть-Кутского муниципального образования (городского поселения) на 202</w:t>
      </w:r>
      <w:r>
        <w:rPr>
          <w:rFonts w:ascii="Courier New" w:hAnsi="Courier New" w:cs="Courier New"/>
          <w:spacing w:val="0"/>
          <w:kern w:val="0"/>
          <w:sz w:val="22"/>
          <w:szCs w:val="22"/>
          <w:lang w:eastAsia="ar-SA"/>
        </w:rPr>
        <w:t>6</w:t>
      </w:r>
      <w:r w:rsidRPr="00614A0A">
        <w:rPr>
          <w:rFonts w:ascii="Courier New" w:hAnsi="Courier New" w:cs="Courier New"/>
          <w:spacing w:val="0"/>
          <w:kern w:val="0"/>
          <w:sz w:val="22"/>
          <w:szCs w:val="22"/>
          <w:lang w:eastAsia="ar-SA"/>
        </w:rPr>
        <w:t xml:space="preserve"> год</w:t>
      </w:r>
    </w:p>
    <w:p w:rsidR="00C1468B" w:rsidRPr="00614A0A" w:rsidRDefault="00C1468B" w:rsidP="00C1468B">
      <w:pPr>
        <w:suppressAutoHyphens/>
        <w:autoSpaceDE w:val="0"/>
        <w:spacing w:line="276" w:lineRule="auto"/>
        <w:ind w:left="4536" w:firstLine="2"/>
        <w:rPr>
          <w:rFonts w:ascii="Courier New" w:hAnsi="Courier New" w:cs="Courier New"/>
          <w:spacing w:val="0"/>
          <w:kern w:val="0"/>
          <w:sz w:val="22"/>
          <w:szCs w:val="22"/>
          <w:lang w:eastAsia="ar-SA"/>
        </w:rPr>
      </w:pPr>
      <w:r w:rsidRPr="00614A0A">
        <w:rPr>
          <w:rFonts w:ascii="Courier New" w:hAnsi="Courier New" w:cs="Courier New"/>
          <w:spacing w:val="0"/>
          <w:kern w:val="0"/>
          <w:sz w:val="22"/>
          <w:szCs w:val="22"/>
          <w:lang w:eastAsia="ar-SA"/>
        </w:rPr>
        <w:t>«</w:t>
      </w:r>
      <w:r>
        <w:rPr>
          <w:rFonts w:ascii="Courier New" w:hAnsi="Courier New" w:cs="Courier New"/>
          <w:spacing w:val="0"/>
          <w:kern w:val="0"/>
          <w:sz w:val="22"/>
          <w:szCs w:val="22"/>
          <w:lang w:eastAsia="ar-SA"/>
        </w:rPr>
        <w:t>__</w:t>
      </w:r>
      <w:r w:rsidRPr="00614A0A">
        <w:rPr>
          <w:rFonts w:ascii="Courier New" w:hAnsi="Courier New" w:cs="Courier New"/>
          <w:spacing w:val="0"/>
          <w:kern w:val="0"/>
          <w:sz w:val="22"/>
          <w:szCs w:val="22"/>
          <w:lang w:eastAsia="ar-SA"/>
        </w:rPr>
        <w:t>»</w:t>
      </w:r>
      <w:r>
        <w:rPr>
          <w:rFonts w:ascii="Courier New" w:hAnsi="Courier New" w:cs="Courier New"/>
          <w:spacing w:val="0"/>
          <w:kern w:val="0"/>
          <w:sz w:val="22"/>
          <w:szCs w:val="22"/>
          <w:lang w:eastAsia="ar-SA"/>
        </w:rPr>
        <w:t xml:space="preserve"> </w:t>
      </w:r>
      <w:r>
        <w:rPr>
          <w:rFonts w:ascii="Courier New" w:hAnsi="Courier New" w:cs="Courier New"/>
          <w:spacing w:val="0"/>
          <w:kern w:val="0"/>
          <w:sz w:val="22"/>
          <w:szCs w:val="22"/>
          <w:lang w:eastAsia="ar-SA"/>
        </w:rPr>
        <w:t>________</w:t>
      </w:r>
      <w:r>
        <w:rPr>
          <w:rFonts w:ascii="Courier New" w:hAnsi="Courier New" w:cs="Courier New"/>
          <w:spacing w:val="0"/>
          <w:kern w:val="0"/>
          <w:sz w:val="22"/>
          <w:szCs w:val="22"/>
          <w:lang w:eastAsia="ar-SA"/>
        </w:rPr>
        <w:t xml:space="preserve"> </w:t>
      </w:r>
      <w:r w:rsidRPr="00614A0A">
        <w:rPr>
          <w:rFonts w:ascii="Courier New" w:hAnsi="Courier New" w:cs="Courier New"/>
          <w:spacing w:val="0"/>
          <w:kern w:val="0"/>
          <w:sz w:val="22"/>
          <w:szCs w:val="22"/>
          <w:lang w:eastAsia="ar-SA"/>
        </w:rPr>
        <w:t>202</w:t>
      </w:r>
      <w:r>
        <w:rPr>
          <w:rFonts w:ascii="Courier New" w:hAnsi="Courier New" w:cs="Courier New"/>
          <w:spacing w:val="0"/>
          <w:kern w:val="0"/>
          <w:sz w:val="22"/>
          <w:szCs w:val="22"/>
          <w:lang w:eastAsia="ar-SA"/>
        </w:rPr>
        <w:t>5</w:t>
      </w:r>
      <w:r w:rsidRPr="00614A0A">
        <w:rPr>
          <w:rFonts w:ascii="Courier New" w:hAnsi="Courier New" w:cs="Courier New"/>
          <w:spacing w:val="0"/>
          <w:kern w:val="0"/>
          <w:sz w:val="22"/>
          <w:szCs w:val="22"/>
          <w:lang w:eastAsia="ar-SA"/>
        </w:rPr>
        <w:t xml:space="preserve"> г. №</w:t>
      </w:r>
      <w:r>
        <w:rPr>
          <w:rFonts w:ascii="Courier New" w:hAnsi="Courier New" w:cs="Courier New"/>
          <w:spacing w:val="0"/>
          <w:kern w:val="0"/>
          <w:sz w:val="22"/>
          <w:szCs w:val="22"/>
          <w:lang w:eastAsia="ar-SA"/>
        </w:rPr>
        <w:t xml:space="preserve"> </w:t>
      </w:r>
      <w:r>
        <w:rPr>
          <w:rFonts w:ascii="Courier New" w:hAnsi="Courier New" w:cs="Courier New"/>
          <w:spacing w:val="0"/>
          <w:kern w:val="0"/>
          <w:sz w:val="22"/>
          <w:szCs w:val="22"/>
          <w:lang w:eastAsia="ar-SA"/>
        </w:rPr>
        <w:t>_________</w:t>
      </w:r>
    </w:p>
    <w:p w:rsidR="00C1468B" w:rsidRPr="00614A0A" w:rsidRDefault="00C1468B" w:rsidP="00C1468B">
      <w:pPr>
        <w:suppressAutoHyphens/>
        <w:autoSpaceDE w:val="0"/>
        <w:spacing w:after="200" w:line="276" w:lineRule="auto"/>
        <w:ind w:left="4536" w:firstLine="2"/>
        <w:rPr>
          <w:rFonts w:ascii="Courier New" w:hAnsi="Courier New" w:cs="Courier New"/>
          <w:spacing w:val="0"/>
          <w:kern w:val="0"/>
          <w:lang w:eastAsia="ar-SA"/>
        </w:rPr>
      </w:pPr>
    </w:p>
    <w:p w:rsidR="00C1468B" w:rsidRPr="00614A0A" w:rsidRDefault="00C1468B" w:rsidP="00C1468B">
      <w:pPr>
        <w:suppressAutoHyphens/>
        <w:autoSpaceDE w:val="0"/>
        <w:spacing w:after="200" w:line="276" w:lineRule="auto"/>
        <w:ind w:left="1416" w:hanging="1416"/>
        <w:jc w:val="right"/>
        <w:rPr>
          <w:rFonts w:ascii="Calibri" w:hAnsi="Calibri"/>
          <w:spacing w:val="0"/>
          <w:kern w:val="0"/>
          <w:sz w:val="22"/>
          <w:szCs w:val="22"/>
          <w:lang w:eastAsia="ar-SA"/>
        </w:rPr>
      </w:pPr>
    </w:p>
    <w:p w:rsidR="00C1468B" w:rsidRDefault="00C1468B" w:rsidP="00C1468B">
      <w:pPr>
        <w:suppressAutoHyphens/>
        <w:autoSpaceDE w:val="0"/>
        <w:spacing w:line="276" w:lineRule="auto"/>
        <w:ind w:firstLine="2"/>
        <w:jc w:val="center"/>
        <w:rPr>
          <w:rFonts w:ascii="Arial" w:hAnsi="Arial" w:cs="Arial"/>
          <w:b/>
          <w:color w:val="000000"/>
          <w:spacing w:val="0"/>
          <w:kern w:val="0"/>
          <w:sz w:val="24"/>
          <w:szCs w:val="24"/>
          <w:lang w:eastAsia="ar-SA"/>
        </w:rPr>
      </w:pPr>
      <w:r>
        <w:rPr>
          <w:rFonts w:ascii="Arial" w:hAnsi="Arial" w:cs="Arial"/>
          <w:b/>
          <w:color w:val="000000"/>
          <w:spacing w:val="0"/>
          <w:kern w:val="0"/>
          <w:sz w:val="24"/>
          <w:szCs w:val="24"/>
          <w:lang w:eastAsia="ar-SA"/>
        </w:rPr>
        <w:t xml:space="preserve">Перечень мероприятий по профилактике рисков причинения вреда (ущерба) охраняемым законом ценностям по муниципальному жилищному контролю на территории Усть-Кутского муниципального образования </w:t>
      </w:r>
    </w:p>
    <w:p w:rsidR="00C1468B" w:rsidRPr="00614A0A" w:rsidRDefault="00C1468B" w:rsidP="00C1468B">
      <w:pPr>
        <w:suppressAutoHyphens/>
        <w:autoSpaceDE w:val="0"/>
        <w:spacing w:after="200" w:line="276" w:lineRule="auto"/>
        <w:ind w:firstLine="2"/>
        <w:jc w:val="center"/>
        <w:rPr>
          <w:rFonts w:ascii="Arial" w:hAnsi="Arial" w:cs="Arial"/>
          <w:b/>
          <w:color w:val="000000"/>
          <w:spacing w:val="0"/>
          <w:kern w:val="0"/>
          <w:sz w:val="28"/>
          <w:szCs w:val="28"/>
          <w:lang w:eastAsia="ar-SA"/>
        </w:rPr>
      </w:pPr>
      <w:r>
        <w:rPr>
          <w:rFonts w:ascii="Arial" w:hAnsi="Arial" w:cs="Arial"/>
          <w:b/>
          <w:color w:val="000000"/>
          <w:spacing w:val="0"/>
          <w:kern w:val="0"/>
          <w:sz w:val="24"/>
          <w:szCs w:val="24"/>
          <w:lang w:eastAsia="ar-SA"/>
        </w:rPr>
        <w:t>(городского поселения) на 202</w:t>
      </w:r>
      <w:r>
        <w:rPr>
          <w:rFonts w:ascii="Arial" w:hAnsi="Arial" w:cs="Arial"/>
          <w:b/>
          <w:color w:val="000000"/>
          <w:spacing w:val="0"/>
          <w:kern w:val="0"/>
          <w:sz w:val="24"/>
          <w:szCs w:val="24"/>
          <w:lang w:eastAsia="ar-SA"/>
        </w:rPr>
        <w:t>6</w:t>
      </w:r>
      <w:r>
        <w:rPr>
          <w:rFonts w:ascii="Arial" w:hAnsi="Arial" w:cs="Arial"/>
          <w:b/>
          <w:color w:val="000000"/>
          <w:spacing w:val="0"/>
          <w:kern w:val="0"/>
          <w:sz w:val="24"/>
          <w:szCs w:val="24"/>
          <w:lang w:eastAsia="ar-SA"/>
        </w:rPr>
        <w:t xml:space="preserve"> год</w:t>
      </w:r>
    </w:p>
    <w:p w:rsidR="00C1468B" w:rsidRPr="00614A0A" w:rsidRDefault="00C1468B" w:rsidP="00C1468B">
      <w:pPr>
        <w:suppressAutoHyphens/>
        <w:autoSpaceDE w:val="0"/>
        <w:spacing w:after="200" w:line="276" w:lineRule="auto"/>
        <w:jc w:val="center"/>
        <w:rPr>
          <w:rFonts w:ascii="Calibri" w:hAnsi="Calibri"/>
          <w:color w:val="000000"/>
          <w:spacing w:val="0"/>
          <w:kern w:val="0"/>
          <w:sz w:val="28"/>
          <w:szCs w:val="28"/>
          <w:lang w:eastAsia="ar-SA"/>
        </w:rPr>
      </w:pPr>
    </w:p>
    <w:tbl>
      <w:tblPr>
        <w:tblStyle w:val="a4"/>
        <w:tblW w:w="10490" w:type="dxa"/>
        <w:tblInd w:w="-856" w:type="dxa"/>
        <w:tblLook w:val="04A0" w:firstRow="1" w:lastRow="0" w:firstColumn="1" w:lastColumn="0" w:noHBand="0" w:noVBand="1"/>
      </w:tblPr>
      <w:tblGrid>
        <w:gridCol w:w="462"/>
        <w:gridCol w:w="2130"/>
        <w:gridCol w:w="3743"/>
        <w:gridCol w:w="2228"/>
        <w:gridCol w:w="1927"/>
      </w:tblGrid>
      <w:tr w:rsidR="00C1468B" w:rsidRPr="00614A0A" w:rsidTr="00F7012B">
        <w:tc>
          <w:tcPr>
            <w:tcW w:w="445" w:type="dxa"/>
            <w:vAlign w:val="center"/>
          </w:tcPr>
          <w:p w:rsidR="00C1468B" w:rsidRPr="00614A0A" w:rsidRDefault="00C1468B" w:rsidP="00F7012B">
            <w:pPr>
              <w:suppressAutoHyphens/>
              <w:autoSpaceDE w:val="0"/>
              <w:jc w:val="center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 w:rsidRPr="00614A0A"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  <w:t>№</w:t>
            </w:r>
          </w:p>
        </w:tc>
        <w:tc>
          <w:tcPr>
            <w:tcW w:w="1540" w:type="dxa"/>
            <w:vAlign w:val="center"/>
          </w:tcPr>
          <w:p w:rsidR="00C1468B" w:rsidRPr="00614A0A" w:rsidRDefault="00C1468B" w:rsidP="00F7012B">
            <w:pPr>
              <w:suppressAutoHyphens/>
              <w:autoSpaceDE w:val="0"/>
              <w:jc w:val="center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 w:rsidRPr="00614A0A"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  <w:t>Вид мероприятия</w:t>
            </w:r>
          </w:p>
        </w:tc>
        <w:tc>
          <w:tcPr>
            <w:tcW w:w="4253" w:type="dxa"/>
            <w:vAlign w:val="center"/>
          </w:tcPr>
          <w:p w:rsidR="00C1468B" w:rsidRPr="00614A0A" w:rsidRDefault="00C1468B" w:rsidP="00F7012B">
            <w:pPr>
              <w:suppressAutoHyphens/>
              <w:autoSpaceDE w:val="0"/>
              <w:jc w:val="center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 w:rsidRPr="00614A0A"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  <w:t>Форма мероприятия</w:t>
            </w:r>
          </w:p>
        </w:tc>
        <w:tc>
          <w:tcPr>
            <w:tcW w:w="2332" w:type="dxa"/>
            <w:vAlign w:val="center"/>
          </w:tcPr>
          <w:p w:rsidR="00C1468B" w:rsidRPr="00614A0A" w:rsidRDefault="00C1468B" w:rsidP="00F7012B">
            <w:pPr>
              <w:suppressAutoHyphens/>
              <w:autoSpaceDE w:val="0"/>
              <w:jc w:val="center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 w:rsidRPr="00614A0A"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  <w:t>Ответственный исполнитель</w:t>
            </w:r>
          </w:p>
        </w:tc>
        <w:tc>
          <w:tcPr>
            <w:tcW w:w="1920" w:type="dxa"/>
            <w:vAlign w:val="center"/>
          </w:tcPr>
          <w:p w:rsidR="00C1468B" w:rsidRPr="00614A0A" w:rsidRDefault="00C1468B" w:rsidP="00F7012B">
            <w:pPr>
              <w:suppressAutoHyphens/>
              <w:autoSpaceDE w:val="0"/>
              <w:jc w:val="center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 w:rsidRPr="00614A0A"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  <w:t>Срок (периодичность) проведения</w:t>
            </w:r>
          </w:p>
        </w:tc>
      </w:tr>
      <w:tr w:rsidR="00C1468B" w:rsidRPr="00614A0A" w:rsidTr="00F7012B">
        <w:tc>
          <w:tcPr>
            <w:tcW w:w="445" w:type="dxa"/>
            <w:vMerge w:val="restart"/>
            <w:vAlign w:val="center"/>
          </w:tcPr>
          <w:p w:rsidR="00C1468B" w:rsidRPr="00614A0A" w:rsidRDefault="00C1468B" w:rsidP="00F7012B">
            <w:pPr>
              <w:suppressAutoHyphens/>
              <w:autoSpaceDE w:val="0"/>
              <w:jc w:val="center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 w:rsidRPr="00614A0A"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540" w:type="dxa"/>
            <w:vMerge w:val="restart"/>
            <w:vAlign w:val="center"/>
          </w:tcPr>
          <w:p w:rsidR="00C1468B" w:rsidRPr="00614A0A" w:rsidRDefault="00C1468B" w:rsidP="00F7012B">
            <w:pPr>
              <w:suppressAutoHyphens/>
              <w:autoSpaceDE w:val="0"/>
              <w:jc w:val="center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 w:rsidRPr="00614A0A"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  <w:t>Информирование</w:t>
            </w:r>
          </w:p>
        </w:tc>
        <w:tc>
          <w:tcPr>
            <w:tcW w:w="4253" w:type="dxa"/>
            <w:vAlign w:val="center"/>
          </w:tcPr>
          <w:p w:rsidR="00C1468B" w:rsidRPr="00614A0A" w:rsidRDefault="00C1468B" w:rsidP="00F7012B">
            <w:pPr>
              <w:suppressAutoHyphens/>
              <w:autoSpaceDE w:val="0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 w:rsidRPr="00614A0A"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  <w:t>Проведение публичных мероприятий (собраний, совещаний, семинаров) с контролируемыми лицами в целях их информирования</w:t>
            </w:r>
          </w:p>
        </w:tc>
        <w:tc>
          <w:tcPr>
            <w:tcW w:w="2332" w:type="dxa"/>
            <w:vMerge w:val="restart"/>
            <w:vAlign w:val="center"/>
          </w:tcPr>
          <w:p w:rsidR="00C1468B" w:rsidRPr="00614A0A" w:rsidRDefault="00C1468B" w:rsidP="00F7012B">
            <w:pPr>
              <w:suppressAutoHyphens/>
              <w:autoSpaceDE w:val="0"/>
              <w:jc w:val="center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 w:rsidRPr="00614A0A"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  <w:t>Главный специалист по муниципальному жилищному контролю Комитета по управлению муниципальным имуществом администрации Усть-Кутского муниципального образования (городского поселения)</w:t>
            </w:r>
          </w:p>
        </w:tc>
        <w:tc>
          <w:tcPr>
            <w:tcW w:w="1920" w:type="dxa"/>
            <w:vMerge w:val="restart"/>
            <w:vAlign w:val="center"/>
          </w:tcPr>
          <w:p w:rsidR="00C1468B" w:rsidRPr="00614A0A" w:rsidRDefault="00C1468B" w:rsidP="00F7012B">
            <w:pPr>
              <w:suppressAutoHyphens/>
              <w:autoSpaceDE w:val="0"/>
              <w:jc w:val="center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 w:rsidRPr="00614A0A"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  <w:t>По мере необходимости</w:t>
            </w:r>
          </w:p>
        </w:tc>
      </w:tr>
      <w:tr w:rsidR="00C1468B" w:rsidRPr="00614A0A" w:rsidTr="00F7012B">
        <w:tc>
          <w:tcPr>
            <w:tcW w:w="445" w:type="dxa"/>
            <w:vMerge/>
            <w:vAlign w:val="center"/>
          </w:tcPr>
          <w:p w:rsidR="00C1468B" w:rsidRPr="00614A0A" w:rsidRDefault="00C1468B" w:rsidP="00F7012B">
            <w:pPr>
              <w:suppressAutoHyphens/>
              <w:autoSpaceDE w:val="0"/>
              <w:jc w:val="center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40" w:type="dxa"/>
            <w:vMerge/>
            <w:vAlign w:val="center"/>
          </w:tcPr>
          <w:p w:rsidR="00C1468B" w:rsidRPr="00614A0A" w:rsidRDefault="00C1468B" w:rsidP="00F7012B">
            <w:pPr>
              <w:suppressAutoHyphens/>
              <w:autoSpaceDE w:val="0"/>
              <w:jc w:val="center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4253" w:type="dxa"/>
            <w:vAlign w:val="center"/>
          </w:tcPr>
          <w:p w:rsidR="00C1468B" w:rsidRPr="00614A0A" w:rsidRDefault="00C1468B" w:rsidP="00F7012B">
            <w:pPr>
              <w:suppressAutoHyphens/>
              <w:autoSpaceDE w:val="0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 w:rsidRPr="00614A0A"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  <w:t>Публикация на сайте руководств по соблюдению обязательных требований в сфере муниципального жилищного контроля</w:t>
            </w:r>
          </w:p>
        </w:tc>
        <w:tc>
          <w:tcPr>
            <w:tcW w:w="2332" w:type="dxa"/>
            <w:vMerge/>
            <w:vAlign w:val="center"/>
          </w:tcPr>
          <w:p w:rsidR="00C1468B" w:rsidRPr="00614A0A" w:rsidRDefault="00C1468B" w:rsidP="00F7012B">
            <w:pPr>
              <w:suppressAutoHyphens/>
              <w:autoSpaceDE w:val="0"/>
              <w:jc w:val="center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920" w:type="dxa"/>
            <w:vMerge/>
            <w:vAlign w:val="center"/>
          </w:tcPr>
          <w:p w:rsidR="00C1468B" w:rsidRPr="00614A0A" w:rsidRDefault="00C1468B" w:rsidP="00F7012B">
            <w:pPr>
              <w:suppressAutoHyphens/>
              <w:autoSpaceDE w:val="0"/>
              <w:jc w:val="center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</w:p>
        </w:tc>
      </w:tr>
      <w:tr w:rsidR="00C1468B" w:rsidRPr="00614A0A" w:rsidTr="00F7012B">
        <w:tc>
          <w:tcPr>
            <w:tcW w:w="445" w:type="dxa"/>
            <w:vMerge/>
            <w:vAlign w:val="center"/>
          </w:tcPr>
          <w:p w:rsidR="00C1468B" w:rsidRPr="00614A0A" w:rsidRDefault="00C1468B" w:rsidP="00F7012B">
            <w:pPr>
              <w:suppressAutoHyphens/>
              <w:autoSpaceDE w:val="0"/>
              <w:jc w:val="center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40" w:type="dxa"/>
            <w:vMerge/>
            <w:vAlign w:val="center"/>
          </w:tcPr>
          <w:p w:rsidR="00C1468B" w:rsidRPr="00614A0A" w:rsidRDefault="00C1468B" w:rsidP="00F7012B">
            <w:pPr>
              <w:suppressAutoHyphens/>
              <w:autoSpaceDE w:val="0"/>
              <w:jc w:val="center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4253" w:type="dxa"/>
            <w:vAlign w:val="center"/>
          </w:tcPr>
          <w:p w:rsidR="00C1468B" w:rsidRPr="00614A0A" w:rsidRDefault="00C1468B" w:rsidP="00F7012B">
            <w:pPr>
              <w:suppressAutoHyphens/>
              <w:autoSpaceDE w:val="0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 w:rsidRPr="00614A0A"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  <w:t>Размещение и поддержание в актуальном состоянии на официальном сайте в сети «Интернет» информации</w:t>
            </w:r>
          </w:p>
        </w:tc>
        <w:tc>
          <w:tcPr>
            <w:tcW w:w="2332" w:type="dxa"/>
            <w:vMerge/>
            <w:vAlign w:val="center"/>
          </w:tcPr>
          <w:p w:rsidR="00C1468B" w:rsidRPr="00614A0A" w:rsidRDefault="00C1468B" w:rsidP="00F7012B">
            <w:pPr>
              <w:suppressAutoHyphens/>
              <w:autoSpaceDE w:val="0"/>
              <w:jc w:val="center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920" w:type="dxa"/>
            <w:vMerge/>
            <w:vAlign w:val="center"/>
          </w:tcPr>
          <w:p w:rsidR="00C1468B" w:rsidRPr="00614A0A" w:rsidRDefault="00C1468B" w:rsidP="00F7012B">
            <w:pPr>
              <w:suppressAutoHyphens/>
              <w:autoSpaceDE w:val="0"/>
              <w:jc w:val="center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</w:p>
        </w:tc>
      </w:tr>
      <w:tr w:rsidR="00C1468B" w:rsidRPr="00614A0A" w:rsidTr="00F7012B">
        <w:tc>
          <w:tcPr>
            <w:tcW w:w="445" w:type="dxa"/>
            <w:vAlign w:val="center"/>
          </w:tcPr>
          <w:p w:rsidR="00C1468B" w:rsidRPr="00614A0A" w:rsidRDefault="00C1468B" w:rsidP="00F7012B">
            <w:pPr>
              <w:suppressAutoHyphens/>
              <w:autoSpaceDE w:val="0"/>
              <w:jc w:val="center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 w:rsidRPr="00614A0A"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40" w:type="dxa"/>
            <w:vAlign w:val="center"/>
          </w:tcPr>
          <w:p w:rsidR="00C1468B" w:rsidRPr="00614A0A" w:rsidRDefault="00C1468B" w:rsidP="00F7012B">
            <w:pPr>
              <w:suppressAutoHyphens/>
              <w:autoSpaceDE w:val="0"/>
              <w:jc w:val="center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 w:rsidRPr="00614A0A"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  <w:t>Консультирование</w:t>
            </w:r>
          </w:p>
        </w:tc>
        <w:tc>
          <w:tcPr>
            <w:tcW w:w="4253" w:type="dxa"/>
            <w:vAlign w:val="center"/>
          </w:tcPr>
          <w:p w:rsidR="00C1468B" w:rsidRPr="00614A0A" w:rsidRDefault="00C1468B" w:rsidP="00F7012B">
            <w:pPr>
              <w:suppressAutoHyphens/>
              <w:autoSpaceDE w:val="0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 w:rsidRPr="00614A0A"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  <w:t>Консультирование контролируемых лиц и их представителей по вопросам, связанным с организацией и осуществлением муниципального жилищного контроля:</w:t>
            </w:r>
          </w:p>
          <w:p w:rsidR="00C1468B" w:rsidRPr="00614A0A" w:rsidRDefault="00C1468B" w:rsidP="00F7012B">
            <w:pPr>
              <w:suppressAutoHyphens/>
              <w:autoSpaceDE w:val="0"/>
              <w:ind w:firstLine="424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 w:rsidRPr="00614A0A"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  <w:t>1) разъяснение положений нормативных правовых актов, регламентирующих порядок осуществления муниципального контроля и содержащих обязательные требования;</w:t>
            </w:r>
          </w:p>
          <w:p w:rsidR="00C1468B" w:rsidRPr="00614A0A" w:rsidRDefault="00C1468B" w:rsidP="00F7012B">
            <w:pPr>
              <w:suppressAutoHyphens/>
              <w:autoSpaceDE w:val="0"/>
              <w:ind w:firstLine="424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 w:rsidRPr="00614A0A"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  <w:t xml:space="preserve">2) порядок проведения </w:t>
            </w:r>
            <w:r w:rsidRPr="00614A0A"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  <w:lastRenderedPageBreak/>
              <w:t>контрольных мероприятий;</w:t>
            </w:r>
          </w:p>
          <w:p w:rsidR="00C1468B" w:rsidRPr="00614A0A" w:rsidRDefault="00C1468B" w:rsidP="00F7012B">
            <w:pPr>
              <w:suppressAutoHyphens/>
              <w:autoSpaceDE w:val="0"/>
              <w:ind w:firstLine="424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 w:rsidRPr="00614A0A"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  <w:t>3) порядок осуществления профилактических мероприятий;</w:t>
            </w:r>
          </w:p>
          <w:p w:rsidR="00C1468B" w:rsidRPr="00614A0A" w:rsidRDefault="00C1468B" w:rsidP="00F7012B">
            <w:pPr>
              <w:suppressAutoHyphens/>
              <w:autoSpaceDE w:val="0"/>
              <w:ind w:firstLine="424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 w:rsidRPr="00614A0A"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  <w:t>4) порядок принятия решений по итогам контрольных мероприятий.</w:t>
            </w:r>
          </w:p>
          <w:p w:rsidR="00C1468B" w:rsidRPr="00614A0A" w:rsidRDefault="00C1468B" w:rsidP="00F7012B">
            <w:pPr>
              <w:suppressAutoHyphens/>
              <w:autoSpaceDE w:val="0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 w:rsidRPr="00614A0A"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  <w:t>Консультирование осуществляется в часы работы органа муниципального жилищного контроля посредством:</w:t>
            </w:r>
          </w:p>
          <w:p w:rsidR="00C1468B" w:rsidRPr="00614A0A" w:rsidRDefault="00C1468B" w:rsidP="00F7012B">
            <w:pPr>
              <w:suppressAutoHyphens/>
              <w:autoSpaceDE w:val="0"/>
              <w:ind w:firstLine="424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 w:rsidRPr="00614A0A"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  <w:t>1) личного приема;</w:t>
            </w:r>
          </w:p>
          <w:p w:rsidR="00C1468B" w:rsidRPr="00614A0A" w:rsidRDefault="00C1468B" w:rsidP="00F7012B">
            <w:pPr>
              <w:suppressAutoHyphens/>
              <w:autoSpaceDE w:val="0"/>
              <w:ind w:firstLine="424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 w:rsidRPr="00614A0A"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  <w:t>2) телефонной связи;</w:t>
            </w:r>
          </w:p>
          <w:p w:rsidR="00C1468B" w:rsidRPr="00614A0A" w:rsidRDefault="00C1468B" w:rsidP="00F7012B">
            <w:pPr>
              <w:suppressAutoHyphens/>
              <w:autoSpaceDE w:val="0"/>
              <w:ind w:firstLine="424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 w:rsidRPr="00614A0A"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  <w:t>3) электронной почты;</w:t>
            </w:r>
          </w:p>
          <w:p w:rsidR="00C1468B" w:rsidRPr="00614A0A" w:rsidRDefault="00C1468B" w:rsidP="00F7012B">
            <w:pPr>
              <w:suppressAutoHyphens/>
              <w:autoSpaceDE w:val="0"/>
              <w:ind w:firstLine="424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 w:rsidRPr="00614A0A"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  <w:t>4) видео-конференц-связи;</w:t>
            </w:r>
          </w:p>
          <w:p w:rsidR="00C1468B" w:rsidRPr="00614A0A" w:rsidRDefault="00C1468B" w:rsidP="00F7012B">
            <w:pPr>
              <w:suppressAutoHyphens/>
              <w:autoSpaceDE w:val="0"/>
              <w:ind w:firstLine="424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 w:rsidRPr="00614A0A"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  <w:t>5) при получении письменного запроса - в письменной форме в порядке, установленном Федеральным законом </w:t>
            </w:r>
            <w:r w:rsidRPr="00614A0A"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  <w:br/>
              <w:t xml:space="preserve">от 2 мая 2006 года № 59-ФЗ </w:t>
            </w:r>
            <w:r w:rsidRPr="00614A0A"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  <w:br/>
              <w:t>«О порядке рассмотрения обращения граждан Российской Федерации», а также в ходе проведения профилактического мероприятия, контрольного мероприятия</w:t>
            </w:r>
          </w:p>
        </w:tc>
        <w:tc>
          <w:tcPr>
            <w:tcW w:w="2332" w:type="dxa"/>
            <w:vMerge/>
            <w:vAlign w:val="center"/>
          </w:tcPr>
          <w:p w:rsidR="00C1468B" w:rsidRPr="00614A0A" w:rsidRDefault="00C1468B" w:rsidP="00F7012B">
            <w:pPr>
              <w:suppressAutoHyphens/>
              <w:autoSpaceDE w:val="0"/>
              <w:jc w:val="center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920" w:type="dxa"/>
            <w:vAlign w:val="center"/>
          </w:tcPr>
          <w:p w:rsidR="00C1468B" w:rsidRPr="00614A0A" w:rsidRDefault="00C1468B" w:rsidP="00F7012B">
            <w:pPr>
              <w:suppressAutoHyphens/>
              <w:autoSpaceDE w:val="0"/>
              <w:jc w:val="center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 w:rsidRPr="00614A0A"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  <w:t>В течение года (при наличии оснований)</w:t>
            </w:r>
          </w:p>
        </w:tc>
      </w:tr>
      <w:tr w:rsidR="00C1468B" w:rsidRPr="00614A0A" w:rsidTr="00F7012B">
        <w:tc>
          <w:tcPr>
            <w:tcW w:w="445" w:type="dxa"/>
            <w:vAlign w:val="center"/>
          </w:tcPr>
          <w:p w:rsidR="00C1468B" w:rsidRPr="00614A0A" w:rsidRDefault="00C1468B" w:rsidP="00F7012B">
            <w:pPr>
              <w:suppressAutoHyphens/>
              <w:autoSpaceDE w:val="0"/>
              <w:jc w:val="center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 w:rsidRPr="00614A0A"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  <w:lastRenderedPageBreak/>
              <w:t>3</w:t>
            </w:r>
          </w:p>
        </w:tc>
        <w:tc>
          <w:tcPr>
            <w:tcW w:w="1540" w:type="dxa"/>
            <w:vAlign w:val="center"/>
          </w:tcPr>
          <w:p w:rsidR="00C1468B" w:rsidRPr="00614A0A" w:rsidRDefault="00C1468B" w:rsidP="00F7012B">
            <w:pPr>
              <w:suppressAutoHyphens/>
              <w:autoSpaceDE w:val="0"/>
              <w:jc w:val="center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 w:rsidRPr="00614A0A"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  <w:t>Объявление предостережения</w:t>
            </w:r>
          </w:p>
        </w:tc>
        <w:tc>
          <w:tcPr>
            <w:tcW w:w="4253" w:type="dxa"/>
            <w:vAlign w:val="center"/>
          </w:tcPr>
          <w:p w:rsidR="00C1468B" w:rsidRPr="00614A0A" w:rsidRDefault="00C1468B" w:rsidP="00F7012B">
            <w:pPr>
              <w:suppressAutoHyphens/>
              <w:autoSpaceDE w:val="0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 w:rsidRPr="00614A0A"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  <w:t>Объявление предостережений контролируемым лицам для целей принятия мер по обеспечению соблюдения обязательных требований</w:t>
            </w:r>
          </w:p>
        </w:tc>
        <w:tc>
          <w:tcPr>
            <w:tcW w:w="2332" w:type="dxa"/>
            <w:vMerge/>
            <w:vAlign w:val="center"/>
          </w:tcPr>
          <w:p w:rsidR="00C1468B" w:rsidRPr="00614A0A" w:rsidRDefault="00C1468B" w:rsidP="00F7012B">
            <w:pPr>
              <w:suppressAutoHyphens/>
              <w:autoSpaceDE w:val="0"/>
              <w:jc w:val="center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920" w:type="dxa"/>
            <w:vAlign w:val="center"/>
          </w:tcPr>
          <w:p w:rsidR="00C1468B" w:rsidRPr="00614A0A" w:rsidRDefault="00C1468B" w:rsidP="00F7012B">
            <w:pPr>
              <w:suppressAutoHyphens/>
              <w:autoSpaceDE w:val="0"/>
              <w:jc w:val="center"/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 w:rsidRPr="00614A0A">
              <w:rPr>
                <w:rFonts w:ascii="Calibri" w:hAnsi="Calibri" w:cs="Calibri"/>
                <w:color w:val="000000"/>
                <w:spacing w:val="0"/>
                <w:kern w:val="0"/>
                <w:sz w:val="24"/>
                <w:szCs w:val="24"/>
                <w:lang w:eastAsia="ar-SA"/>
              </w:rPr>
              <w:t>В течение года (при наличии оснований)</w:t>
            </w:r>
          </w:p>
        </w:tc>
      </w:tr>
    </w:tbl>
    <w:p w:rsidR="00C1468B" w:rsidRPr="00614A0A" w:rsidRDefault="00C1468B" w:rsidP="00C1468B">
      <w:pPr>
        <w:suppressAutoHyphens/>
        <w:autoSpaceDE w:val="0"/>
        <w:spacing w:after="200" w:line="276" w:lineRule="auto"/>
        <w:rPr>
          <w:rFonts w:ascii="Calibri" w:hAnsi="Calibri"/>
          <w:bCs/>
          <w:color w:val="000000"/>
          <w:spacing w:val="0"/>
          <w:kern w:val="0"/>
          <w:sz w:val="28"/>
          <w:szCs w:val="28"/>
          <w:lang w:eastAsia="ar-SA"/>
        </w:rPr>
      </w:pPr>
    </w:p>
    <w:p w:rsidR="00C1468B" w:rsidRPr="00614A0A" w:rsidRDefault="00C1468B" w:rsidP="00C1468B">
      <w:pPr>
        <w:suppressAutoHyphens/>
        <w:autoSpaceDE w:val="0"/>
        <w:spacing w:after="200" w:line="276" w:lineRule="auto"/>
        <w:rPr>
          <w:rFonts w:ascii="Calibri" w:hAnsi="Calibri"/>
          <w:bCs/>
          <w:color w:val="000000"/>
          <w:spacing w:val="0"/>
          <w:kern w:val="0"/>
          <w:sz w:val="28"/>
          <w:szCs w:val="28"/>
          <w:lang w:eastAsia="ar-SA"/>
        </w:rPr>
      </w:pPr>
    </w:p>
    <w:p w:rsidR="00C1468B" w:rsidRPr="00614A0A" w:rsidRDefault="00C1468B" w:rsidP="00C1468B">
      <w:pPr>
        <w:suppressAutoHyphens/>
        <w:autoSpaceDE w:val="0"/>
        <w:spacing w:line="276" w:lineRule="auto"/>
        <w:ind w:hanging="993"/>
        <w:rPr>
          <w:rFonts w:ascii="Arial" w:hAnsi="Arial" w:cs="Arial"/>
          <w:b/>
          <w:bCs/>
          <w:color w:val="000000"/>
          <w:spacing w:val="0"/>
          <w:kern w:val="0"/>
          <w:sz w:val="24"/>
          <w:szCs w:val="24"/>
          <w:lang w:eastAsia="ar-SA"/>
        </w:rPr>
      </w:pPr>
      <w:r w:rsidRPr="00614A0A">
        <w:rPr>
          <w:rFonts w:ascii="Arial" w:hAnsi="Arial" w:cs="Arial"/>
          <w:b/>
          <w:bCs/>
          <w:color w:val="000000"/>
          <w:spacing w:val="0"/>
          <w:kern w:val="0"/>
          <w:sz w:val="24"/>
          <w:szCs w:val="24"/>
          <w:lang w:eastAsia="ar-SA"/>
        </w:rPr>
        <w:t>Председатель Комитета</w:t>
      </w:r>
    </w:p>
    <w:p w:rsidR="00C1468B" w:rsidRPr="00614A0A" w:rsidRDefault="00C1468B" w:rsidP="00C1468B">
      <w:pPr>
        <w:suppressAutoHyphens/>
        <w:autoSpaceDE w:val="0"/>
        <w:spacing w:line="276" w:lineRule="auto"/>
        <w:ind w:hanging="993"/>
        <w:rPr>
          <w:rFonts w:ascii="Arial" w:hAnsi="Arial" w:cs="Arial"/>
          <w:b/>
          <w:bCs/>
          <w:color w:val="000000"/>
          <w:spacing w:val="0"/>
          <w:kern w:val="0"/>
          <w:sz w:val="24"/>
          <w:szCs w:val="24"/>
          <w:lang w:eastAsia="ar-SA"/>
        </w:rPr>
      </w:pPr>
      <w:r w:rsidRPr="00614A0A">
        <w:rPr>
          <w:rFonts w:ascii="Arial" w:hAnsi="Arial" w:cs="Arial"/>
          <w:b/>
          <w:bCs/>
          <w:color w:val="000000"/>
          <w:spacing w:val="0"/>
          <w:kern w:val="0"/>
          <w:sz w:val="24"/>
          <w:szCs w:val="24"/>
          <w:lang w:eastAsia="ar-SA"/>
        </w:rPr>
        <w:t xml:space="preserve">по управлению муниципальным имуществом </w:t>
      </w:r>
    </w:p>
    <w:p w:rsidR="00C1468B" w:rsidRPr="00614A0A" w:rsidRDefault="00C1468B" w:rsidP="00C1468B">
      <w:pPr>
        <w:suppressAutoHyphens/>
        <w:autoSpaceDE w:val="0"/>
        <w:spacing w:line="276" w:lineRule="auto"/>
        <w:ind w:hanging="993"/>
        <w:rPr>
          <w:rFonts w:ascii="Arial" w:hAnsi="Arial" w:cs="Arial"/>
          <w:b/>
          <w:bCs/>
          <w:color w:val="000000"/>
          <w:spacing w:val="0"/>
          <w:kern w:val="0"/>
          <w:sz w:val="24"/>
          <w:szCs w:val="24"/>
          <w:lang w:eastAsia="ar-SA"/>
        </w:rPr>
      </w:pPr>
      <w:r w:rsidRPr="00614A0A">
        <w:rPr>
          <w:rFonts w:ascii="Arial" w:hAnsi="Arial" w:cs="Arial"/>
          <w:b/>
          <w:bCs/>
          <w:color w:val="000000"/>
          <w:spacing w:val="0"/>
          <w:kern w:val="0"/>
          <w:sz w:val="24"/>
          <w:szCs w:val="24"/>
          <w:lang w:eastAsia="ar-SA"/>
        </w:rPr>
        <w:t xml:space="preserve">администрации Усть-Кутского </w:t>
      </w:r>
      <w:proofErr w:type="gramStart"/>
      <w:r w:rsidRPr="00614A0A">
        <w:rPr>
          <w:rFonts w:ascii="Arial" w:hAnsi="Arial" w:cs="Arial"/>
          <w:b/>
          <w:bCs/>
          <w:color w:val="000000"/>
          <w:spacing w:val="0"/>
          <w:kern w:val="0"/>
          <w:sz w:val="24"/>
          <w:szCs w:val="24"/>
          <w:lang w:eastAsia="ar-SA"/>
        </w:rPr>
        <w:t>муниципального</w:t>
      </w:r>
      <w:proofErr w:type="gramEnd"/>
    </w:p>
    <w:p w:rsidR="00C1468B" w:rsidRPr="00614A0A" w:rsidRDefault="00C1468B" w:rsidP="00C1468B">
      <w:pPr>
        <w:suppressAutoHyphens/>
        <w:autoSpaceDE w:val="0"/>
        <w:spacing w:after="200" w:line="276" w:lineRule="auto"/>
        <w:ind w:hanging="993"/>
        <w:rPr>
          <w:rFonts w:ascii="Arial" w:hAnsi="Arial" w:cs="Arial"/>
          <w:b/>
          <w:bCs/>
          <w:color w:val="000000"/>
          <w:spacing w:val="0"/>
          <w:kern w:val="0"/>
          <w:sz w:val="24"/>
          <w:szCs w:val="24"/>
          <w:lang w:eastAsia="ar-SA"/>
        </w:rPr>
      </w:pPr>
      <w:r w:rsidRPr="00614A0A">
        <w:rPr>
          <w:rFonts w:ascii="Arial" w:hAnsi="Arial" w:cs="Arial"/>
          <w:b/>
          <w:bCs/>
          <w:color w:val="000000"/>
          <w:spacing w:val="0"/>
          <w:kern w:val="0"/>
          <w:sz w:val="24"/>
          <w:szCs w:val="24"/>
          <w:lang w:eastAsia="ar-SA"/>
        </w:rPr>
        <w:t>образования (городского поселения)</w:t>
      </w:r>
      <w:r w:rsidRPr="00614A0A">
        <w:rPr>
          <w:rFonts w:ascii="Arial" w:hAnsi="Arial" w:cs="Arial"/>
          <w:b/>
          <w:bCs/>
          <w:color w:val="000000"/>
          <w:spacing w:val="0"/>
          <w:kern w:val="0"/>
          <w:sz w:val="24"/>
          <w:szCs w:val="24"/>
          <w:lang w:eastAsia="ar-SA"/>
        </w:rPr>
        <w:tab/>
      </w:r>
      <w:r w:rsidRPr="00614A0A">
        <w:rPr>
          <w:rFonts w:ascii="Arial" w:hAnsi="Arial" w:cs="Arial"/>
          <w:b/>
          <w:bCs/>
          <w:color w:val="000000"/>
          <w:spacing w:val="0"/>
          <w:kern w:val="0"/>
          <w:sz w:val="24"/>
          <w:szCs w:val="24"/>
          <w:lang w:eastAsia="ar-SA"/>
        </w:rPr>
        <w:tab/>
      </w:r>
      <w:r w:rsidRPr="00614A0A">
        <w:rPr>
          <w:rFonts w:ascii="Arial" w:hAnsi="Arial" w:cs="Arial"/>
          <w:b/>
          <w:bCs/>
          <w:color w:val="000000"/>
          <w:spacing w:val="0"/>
          <w:kern w:val="0"/>
          <w:sz w:val="24"/>
          <w:szCs w:val="24"/>
          <w:lang w:eastAsia="ar-SA"/>
        </w:rPr>
        <w:tab/>
      </w:r>
      <w:r w:rsidRPr="00614A0A">
        <w:rPr>
          <w:rFonts w:ascii="Arial" w:hAnsi="Arial" w:cs="Arial"/>
          <w:b/>
          <w:bCs/>
          <w:color w:val="000000"/>
          <w:spacing w:val="0"/>
          <w:kern w:val="0"/>
          <w:sz w:val="24"/>
          <w:szCs w:val="24"/>
          <w:lang w:eastAsia="ar-SA"/>
        </w:rPr>
        <w:tab/>
      </w:r>
      <w:r w:rsidRPr="00614A0A">
        <w:rPr>
          <w:rFonts w:ascii="Arial" w:hAnsi="Arial" w:cs="Arial"/>
          <w:b/>
          <w:bCs/>
          <w:color w:val="000000"/>
          <w:spacing w:val="0"/>
          <w:kern w:val="0"/>
          <w:sz w:val="24"/>
          <w:szCs w:val="24"/>
          <w:lang w:eastAsia="ar-SA"/>
        </w:rPr>
        <w:tab/>
      </w:r>
      <w:r w:rsidRPr="00614A0A">
        <w:rPr>
          <w:rFonts w:ascii="Arial" w:hAnsi="Arial" w:cs="Arial"/>
          <w:b/>
          <w:bCs/>
          <w:color w:val="000000"/>
          <w:spacing w:val="0"/>
          <w:kern w:val="0"/>
          <w:sz w:val="24"/>
          <w:szCs w:val="24"/>
          <w:lang w:eastAsia="ar-SA"/>
        </w:rPr>
        <w:tab/>
      </w:r>
      <w:r w:rsidRPr="00614A0A">
        <w:rPr>
          <w:rFonts w:ascii="Arial" w:hAnsi="Arial" w:cs="Arial"/>
          <w:b/>
          <w:bCs/>
          <w:color w:val="000000"/>
          <w:spacing w:val="0"/>
          <w:kern w:val="0"/>
          <w:sz w:val="24"/>
          <w:szCs w:val="24"/>
          <w:lang w:eastAsia="ar-SA"/>
        </w:rPr>
        <w:tab/>
        <w:t>Ю.В. Сыч</w:t>
      </w:r>
    </w:p>
    <w:p w:rsidR="00C1468B" w:rsidRPr="00614A0A" w:rsidRDefault="00C1468B" w:rsidP="00C1468B">
      <w:pPr>
        <w:suppressAutoHyphens/>
        <w:autoSpaceDE w:val="0"/>
        <w:spacing w:after="200" w:line="276" w:lineRule="auto"/>
        <w:rPr>
          <w:rFonts w:ascii="Calibri" w:hAnsi="Calibri"/>
          <w:bCs/>
          <w:color w:val="000000"/>
          <w:spacing w:val="0"/>
          <w:kern w:val="0"/>
          <w:sz w:val="28"/>
          <w:szCs w:val="28"/>
          <w:lang w:eastAsia="ar-SA"/>
        </w:rPr>
      </w:pPr>
    </w:p>
    <w:p w:rsidR="00C1468B" w:rsidRPr="00614A0A" w:rsidRDefault="00C1468B" w:rsidP="00C1468B">
      <w:pPr>
        <w:spacing w:after="200" w:line="276" w:lineRule="auto"/>
        <w:rPr>
          <w:rFonts w:asciiTheme="minorHAnsi" w:eastAsiaTheme="minorHAnsi" w:hAnsiTheme="minorHAnsi" w:cstheme="minorBidi"/>
          <w:spacing w:val="0"/>
          <w:kern w:val="0"/>
          <w:sz w:val="22"/>
          <w:szCs w:val="22"/>
          <w:lang w:eastAsia="en-US"/>
        </w:rPr>
      </w:pPr>
    </w:p>
    <w:p w:rsidR="00C1468B" w:rsidRDefault="00C1468B" w:rsidP="00C1468B"/>
    <w:p w:rsidR="00AB7E34" w:rsidRDefault="00AB7E34"/>
    <w:sectPr w:rsidR="00AB7E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4952CB"/>
    <w:multiLevelType w:val="hybridMultilevel"/>
    <w:tmpl w:val="DEFAD31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57E"/>
    <w:rsid w:val="0044157E"/>
    <w:rsid w:val="008E5F8C"/>
    <w:rsid w:val="00AB7E34"/>
    <w:rsid w:val="00C14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68B"/>
    <w:pPr>
      <w:spacing w:after="0" w:line="240" w:lineRule="auto"/>
    </w:pPr>
    <w:rPr>
      <w:rFonts w:ascii="Times New Roman" w:eastAsia="Times New Roman" w:hAnsi="Times New Roman" w:cs="Times New Roman"/>
      <w:spacing w:val="8"/>
      <w:kern w:val="144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146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C1468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68B"/>
    <w:pPr>
      <w:spacing w:after="0" w:line="240" w:lineRule="auto"/>
    </w:pPr>
    <w:rPr>
      <w:rFonts w:ascii="Times New Roman" w:eastAsia="Times New Roman" w:hAnsi="Times New Roman" w:cs="Times New Roman"/>
      <w:spacing w:val="8"/>
      <w:kern w:val="144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146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C1468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2221</Words>
  <Characters>12663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Антипин Ю.Н.</dc:creator>
  <cp:keywords/>
  <dc:description/>
  <cp:lastModifiedBy>Антипин Ю.Н.</cp:lastModifiedBy>
  <cp:revision>3</cp:revision>
  <cp:lastPrinted>2025-12-01T06:54:00Z</cp:lastPrinted>
  <dcterms:created xsi:type="dcterms:W3CDTF">2025-12-01T06:51:00Z</dcterms:created>
  <dcterms:modified xsi:type="dcterms:W3CDTF">2025-12-01T06:55:00Z</dcterms:modified>
</cp:coreProperties>
</file>