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278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99E">
        <w:rPr>
          <w:rFonts w:ascii="Times New Roman" w:hAnsi="Times New Roman" w:cs="Times New Roman"/>
          <w:b/>
          <w:sz w:val="24"/>
          <w:szCs w:val="24"/>
        </w:rPr>
        <w:t>У МНОГОДЕТНЫХ СЕМЕЙ ГОРОДА УСТЬ-КУТА ЕСТЬ ВОЗМОЖНОСТЬ БЕСПЛАТНО ПОЛУЧИТЬ ЗЕМЕЛЬНЫЙ УЧАСТОК В СОБСТВЕННОСТЬ</w:t>
      </w:r>
    </w:p>
    <w:p w:rsidR="005A299E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2D8" w:rsidRPr="00544963" w:rsidRDefault="004032D8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предоставления земельных участков в собственность бесплатно, утвержденным Законом Иркутской области от 28.12.2015 № 146-ОЗ «О бесплатном предоставлении земельных участков в собственность граждан» (далее – Закон № 146-ОЗ), </w:t>
      </w:r>
      <w:r w:rsidRPr="00F3627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 w:rsidR="006317D1" w:rsidRPr="00F36278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="006317D1" w:rsidRPr="00F36278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(городского поселения)</w:t>
      </w:r>
      <w:r w:rsidRPr="00F36278">
        <w:rPr>
          <w:rFonts w:ascii="Times New Roman" w:hAnsi="Times New Roman" w:cs="Times New Roman"/>
          <w:b/>
          <w:sz w:val="24"/>
          <w:szCs w:val="24"/>
        </w:rPr>
        <w:t>, информирует граждан, состоящих на земельном учете, о проведении выбора земельных участ</w:t>
      </w:r>
      <w:r w:rsidR="006317D1" w:rsidRPr="00F36278">
        <w:rPr>
          <w:rFonts w:ascii="Times New Roman" w:hAnsi="Times New Roman" w:cs="Times New Roman"/>
          <w:b/>
          <w:sz w:val="24"/>
          <w:szCs w:val="24"/>
        </w:rPr>
        <w:t>ков,</w:t>
      </w:r>
      <w:r w:rsidR="00F36278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AC0E6B">
        <w:rPr>
          <w:rFonts w:ascii="Times New Roman" w:hAnsi="Times New Roman" w:cs="Times New Roman"/>
          <w:sz w:val="24"/>
          <w:szCs w:val="24"/>
        </w:rPr>
        <w:t>начнется</w:t>
      </w:r>
      <w:r w:rsidR="00F36278">
        <w:rPr>
          <w:rFonts w:ascii="Times New Roman" w:hAnsi="Times New Roman" w:cs="Times New Roman"/>
          <w:sz w:val="24"/>
          <w:szCs w:val="24"/>
        </w:rPr>
        <w:t xml:space="preserve"> с 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>«</w:t>
      </w:r>
      <w:r w:rsidR="0088424B">
        <w:rPr>
          <w:rFonts w:ascii="Times New Roman" w:hAnsi="Times New Roman" w:cs="Times New Roman"/>
          <w:b/>
          <w:sz w:val="24"/>
          <w:szCs w:val="24"/>
        </w:rPr>
        <w:t>30</w:t>
      </w:r>
      <w:r w:rsidR="006317D1" w:rsidRPr="00AC0E6B">
        <w:rPr>
          <w:rFonts w:ascii="Times New Roman" w:hAnsi="Times New Roman" w:cs="Times New Roman"/>
          <w:b/>
          <w:sz w:val="24"/>
          <w:szCs w:val="24"/>
        </w:rPr>
        <w:t>»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24B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544963">
        <w:rPr>
          <w:rFonts w:ascii="Times New Roman" w:hAnsi="Times New Roman" w:cs="Times New Roman"/>
          <w:b/>
          <w:sz w:val="24"/>
          <w:szCs w:val="24"/>
        </w:rPr>
        <w:t>202</w:t>
      </w:r>
      <w:r w:rsidR="0088424B">
        <w:rPr>
          <w:rFonts w:ascii="Times New Roman" w:hAnsi="Times New Roman" w:cs="Times New Roman"/>
          <w:b/>
          <w:sz w:val="24"/>
          <w:szCs w:val="24"/>
        </w:rPr>
        <w:t>6</w:t>
      </w:r>
      <w:r w:rsidR="00544963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с</w:t>
      </w:r>
      <w:r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FEC">
        <w:rPr>
          <w:rFonts w:ascii="Times New Roman" w:hAnsi="Times New Roman" w:cs="Times New Roman"/>
          <w:b/>
          <w:sz w:val="24"/>
          <w:szCs w:val="24"/>
        </w:rPr>
        <w:t>09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.0</w:t>
      </w:r>
      <w:r w:rsidRPr="00AC0E6B">
        <w:rPr>
          <w:rFonts w:ascii="Times New Roman" w:hAnsi="Times New Roman" w:cs="Times New Roman"/>
          <w:b/>
          <w:sz w:val="24"/>
          <w:szCs w:val="24"/>
        </w:rPr>
        <w:t>0</w:t>
      </w:r>
      <w:r w:rsidRPr="005045B5">
        <w:rPr>
          <w:rFonts w:ascii="Times New Roman" w:hAnsi="Times New Roman" w:cs="Times New Roman"/>
          <w:sz w:val="24"/>
          <w:szCs w:val="24"/>
        </w:rPr>
        <w:t xml:space="preserve"> часов по адресу: 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Российская Федерация, Иркутская область, </w:t>
      </w:r>
      <w:r w:rsidR="006317D1" w:rsidRPr="00544963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ород </w:t>
      </w:r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Усть-Кут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ул.Володарского</w:t>
      </w:r>
      <w:proofErr w:type="spellEnd"/>
      <w:r w:rsidR="004A0D5B" w:rsidRPr="00544963">
        <w:rPr>
          <w:rFonts w:ascii="Times New Roman" w:hAnsi="Times New Roman" w:cs="Times New Roman"/>
          <w:b/>
          <w:sz w:val="24"/>
          <w:szCs w:val="24"/>
          <w:u w:val="single"/>
        </w:rPr>
        <w:t>, 69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-Комитет по управлению муниципальным имуществом администрации</w:t>
      </w:r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>Усть-Кутского</w:t>
      </w:r>
      <w:proofErr w:type="spellEnd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образования (городского поселения)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кабинет № 1 –земельный отдел.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bookmarkStart w:id="0" w:name="_GoBack"/>
      <w:bookmarkEnd w:id="0"/>
    </w:p>
    <w:p w:rsidR="00CF6C05" w:rsidRDefault="004032D8" w:rsidP="004A0D5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Pr="005045B5">
        <w:rPr>
          <w:rFonts w:ascii="Times New Roman" w:hAnsi="Times New Roman" w:cs="Times New Roman"/>
          <w:sz w:val="24"/>
          <w:szCs w:val="24"/>
        </w:rPr>
        <w:t xml:space="preserve"> информирует граждан, состоящих на земельном учете о проведении выбора земельных участков путем вручения </w:t>
      </w:r>
      <w:r w:rsidR="00B8158D">
        <w:rPr>
          <w:rFonts w:ascii="Times New Roman" w:hAnsi="Times New Roman" w:cs="Times New Roman"/>
          <w:sz w:val="24"/>
          <w:szCs w:val="24"/>
        </w:rPr>
        <w:t>уведомления</w:t>
      </w:r>
      <w:r w:rsidRPr="005045B5">
        <w:rPr>
          <w:rFonts w:ascii="Times New Roman" w:hAnsi="Times New Roman" w:cs="Times New Roman"/>
          <w:sz w:val="24"/>
          <w:szCs w:val="24"/>
        </w:rPr>
        <w:t xml:space="preserve"> гражданину лично под роспись либо направления его заказным письмом с уведомлением о вручении по адресу, указанному в заявлении о постановке на учет. </w:t>
      </w:r>
      <w:r w:rsidRPr="005045B5">
        <w:rPr>
          <w:rFonts w:ascii="Times New Roman" w:hAnsi="Times New Roman" w:cs="Times New Roman"/>
          <w:b/>
          <w:bCs/>
          <w:sz w:val="24"/>
          <w:szCs w:val="24"/>
        </w:rPr>
        <w:t>В выборе земельных участков принимают участие граждане, получившие уведомление о выборе земельных участков.</w:t>
      </w:r>
      <w:r w:rsidR="00CF6C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8158D" w:rsidRPr="00B8158D" w:rsidRDefault="00CF6C05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Для получения уведомления лично необходимо обратиться в Комитет по управлению муниципальным имуществом администрации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Усть-Кутского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(городского поселения) по адресу: Иркутская область, город Усть-Кут,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ул.Володарского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, 69А, кабинет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1, контактное лицо – </w:t>
      </w:r>
      <w:r w:rsidR="00F95960">
        <w:rPr>
          <w:rFonts w:ascii="Times New Roman" w:hAnsi="Times New Roman" w:cs="Times New Roman"/>
          <w:b/>
          <w:bCs/>
          <w:sz w:val="24"/>
          <w:szCs w:val="24"/>
        </w:rPr>
        <w:t>консультант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отдела земельных отношений Панасюк Яна Алексеевна, тел.75434.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До дня проведения выбора земельных участков граждане, состоящие на земельном учете, вправе ознакомиться в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Комитете по управлению муниципальным имуществом администрации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="004D150C" w:rsidRPr="004D150C"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город Усть-Кут, </w:t>
      </w:r>
      <w:proofErr w:type="spellStart"/>
      <w:r w:rsidR="004D150C" w:rsidRPr="004D150C">
        <w:rPr>
          <w:rFonts w:ascii="Times New Roman" w:hAnsi="Times New Roman" w:cs="Times New Roman"/>
          <w:sz w:val="24"/>
          <w:szCs w:val="24"/>
        </w:rPr>
        <w:t>ул.Володарского</w:t>
      </w:r>
      <w:proofErr w:type="spellEnd"/>
      <w:r w:rsidR="004D150C" w:rsidRPr="004D150C">
        <w:rPr>
          <w:rFonts w:ascii="Times New Roman" w:hAnsi="Times New Roman" w:cs="Times New Roman"/>
          <w:sz w:val="24"/>
          <w:szCs w:val="24"/>
        </w:rPr>
        <w:t>, 69А, кабинет 1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, являющимся </w:t>
      </w:r>
      <w:proofErr w:type="gramStart"/>
      <w:r w:rsidR="004A0D5B" w:rsidRPr="005045B5">
        <w:rPr>
          <w:rFonts w:ascii="Times New Roman" w:hAnsi="Times New Roman" w:cs="Times New Roman"/>
          <w:sz w:val="24"/>
          <w:szCs w:val="24"/>
        </w:rPr>
        <w:t>уполномоченным  органом</w:t>
      </w:r>
      <w:proofErr w:type="gram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орган), </w:t>
      </w:r>
      <w:r w:rsidRPr="005045B5">
        <w:rPr>
          <w:rFonts w:ascii="Times New Roman" w:hAnsi="Times New Roman" w:cs="Times New Roman"/>
          <w:sz w:val="24"/>
          <w:szCs w:val="24"/>
        </w:rPr>
        <w:t xml:space="preserve"> с информацией о предлагаемых на выбор земельных участках.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Проведение выбора земельных участков осуществляется не ранее</w:t>
      </w:r>
      <w:r w:rsidRPr="005045B5">
        <w:rPr>
          <w:rFonts w:ascii="Times New Roman" w:hAnsi="Times New Roman" w:cs="Times New Roman"/>
          <w:sz w:val="24"/>
          <w:szCs w:val="24"/>
        </w:rPr>
        <w:br/>
        <w:t>20 рабочих дней со дня размещения перечня земельных участков на официальном сайте уполномоченного органа.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Уполномоченный орган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lastRenderedPageBreak/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В течение десяти рабочих дней со дня осуществления выбора земельного участка гражданин, состоящий на земельном учете,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:rsidR="004032D8" w:rsidRPr="005045B5" w:rsidRDefault="004032D8" w:rsidP="00F362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отказавшимися от предоставленных на выбор земельных участков.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Получить консультацию можно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-  по телефону: (839565)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75434</w:t>
      </w: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</w:p>
    <w:p w:rsidR="004E7F81" w:rsidRPr="004E7F81" w:rsidRDefault="004E7F81" w:rsidP="004E7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лично по адресу: 666782 г. Усть-Кут,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ул.Володарского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, 69А,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кабинет 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1,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режим работы: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пн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18,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вт-пт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17:00, перерыв с 13:00 до 14:00;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- по электронной почте по адресу: </w:t>
      </w:r>
      <w:hyperlink r:id="rId5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glava@admustkut.ru</w:t>
        </w:r>
      </w:hyperlink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</w:t>
      </w:r>
      <w:hyperlink r:id="rId6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kumiukmogp@yandex.ru</w:t>
        </w:r>
      </w:hyperlink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6278" w:rsidRDefault="00F36278" w:rsidP="00403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B760F"/>
    <w:multiLevelType w:val="hybridMultilevel"/>
    <w:tmpl w:val="FFF89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52"/>
    <w:rsid w:val="00044FEC"/>
    <w:rsid w:val="000D5D9E"/>
    <w:rsid w:val="00103668"/>
    <w:rsid w:val="0018725E"/>
    <w:rsid w:val="003E5A4B"/>
    <w:rsid w:val="004032D8"/>
    <w:rsid w:val="004113CC"/>
    <w:rsid w:val="004653D8"/>
    <w:rsid w:val="004A0D5B"/>
    <w:rsid w:val="004D150C"/>
    <w:rsid w:val="004E7F81"/>
    <w:rsid w:val="005045B5"/>
    <w:rsid w:val="00544963"/>
    <w:rsid w:val="005A299E"/>
    <w:rsid w:val="00622247"/>
    <w:rsid w:val="00626E0A"/>
    <w:rsid w:val="006317D1"/>
    <w:rsid w:val="007A1E43"/>
    <w:rsid w:val="0088424B"/>
    <w:rsid w:val="00964377"/>
    <w:rsid w:val="00A968F9"/>
    <w:rsid w:val="00AA67D3"/>
    <w:rsid w:val="00AC0E6B"/>
    <w:rsid w:val="00B200A6"/>
    <w:rsid w:val="00B74FB1"/>
    <w:rsid w:val="00B8158D"/>
    <w:rsid w:val="00C9204E"/>
    <w:rsid w:val="00CF6C05"/>
    <w:rsid w:val="00DC4E45"/>
    <w:rsid w:val="00E1368B"/>
    <w:rsid w:val="00ED6E99"/>
    <w:rsid w:val="00F36278"/>
    <w:rsid w:val="00F95960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9FCF4-A593-43E3-9C20-76311985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A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32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ukmogp@yandex.ru" TargetMode="External"/><Relationship Id="rId5" Type="http://schemas.openxmlformats.org/officeDocument/2006/relationships/hyperlink" Target="mailto:glava@admustk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Юля</dc:creator>
  <cp:lastModifiedBy>Admin</cp:lastModifiedBy>
  <cp:revision>15</cp:revision>
  <cp:lastPrinted>2024-12-23T03:30:00Z</cp:lastPrinted>
  <dcterms:created xsi:type="dcterms:W3CDTF">2023-03-28T05:59:00Z</dcterms:created>
  <dcterms:modified xsi:type="dcterms:W3CDTF">2026-03-02T01:45:00Z</dcterms:modified>
</cp:coreProperties>
</file>